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left"/>
        <w:tblLayout w:type="fixed"/>
        <w:tblLook w:val="0400"/>
      </w:tblPr>
      <w:tblGrid>
        <w:gridCol w:w="390"/>
        <w:gridCol w:w="4704"/>
        <w:gridCol w:w="4521"/>
        <w:tblGridChange w:id="0">
          <w:tblGrid>
            <w:gridCol w:w="390"/>
            <w:gridCol w:w="4704"/>
            <w:gridCol w:w="452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Наименование раздела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Содержание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Название проекта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организации-социального партнера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Периодичность, формат встреч, консультаций студентов, преподавателя-наставника с социальным партнером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Тип социального партнера 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(некоммерческие организации;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федеральные и региональные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органы власти;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государственные и муниципальные учреждения, предприятия, корпорации;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социальные предприниматели и бизнес,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реализующий программы корпоративной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социальной ответственности и устойчивого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развития;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образовательные организации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Заключено ли Соглашение/Договор с социальным партнером (да/нет). Если да-прикрепите к мониторингу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Социальная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задача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(проблема),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поставленная партнером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или выявленная иным образом, или ссылка на социальную задачу на платформе Добро.рф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Актуальность проекта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Цель проекта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Целевая аудитория проекта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 благополучателей проекта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Численность студентов-участников в проекте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Курс обучения студентов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Форма обучения студентов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Длительность реализации социально значимой проектной деятельности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(семестр, несколько семестров, учебный год) согласно учебному плану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Число преподавателей, задействованных в проекте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Шифр и наименование направления подготовки/специальности студентов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Является ли общественный проект междисциплинарным? (да/нет)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Реализовывалось ли сотрудничество между структурными подразделениями вуза (кафедра, факультет, институт)? (да/нет)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Велось ли 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отрудничество в рамках общественно значимой проектной деятельности между образовательными организациями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(да/нет)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Перечислите основные этапы реализации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общественно значимой проектной деятельности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Прикрепите ссылку на фото- и видеоматериалы реализации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общественно значимой проектной деятельности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рамках какого формата внедрения образовательного подхода «Обучение служением» был реализован проект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Место реализации общественного проекта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(на базе образовательной организации, социального партнера, дистанционно)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Опишите продуктовый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результат общественно значимой проектной деятельности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Прикрепите ссылку на документ, регламентирующий процедуру защиты результата общественно значимой проектной деятельности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Прикрепите ссылку на фонды оценочных средств и/или на критерии оценки образовательного и продуктового результатов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Качественный результат общественно значимой проектной деятельности (социальная значимость проекта)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Внедрен ли уникальный результат общественно значимой проектной деятельности в реальные условия для пользования целевой аудиторией благополучателей (да/нет)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Укажите, кто принимал участие во внедрении результата общественно значимой проектной деятельности и его задачи (социальный партнер, преподаватель-наставник, студент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ы)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Контактные данные лица, ответственного за реализацию проекта (для возможного уточнения информации о проекте)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CC03F6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rsid w:val="00CC03F6"/>
  </w:style>
  <w:style w:type="paragraph" w:styleId="a5">
    <w:name w:val="footer"/>
    <w:basedOn w:val="a"/>
    <w:link w:val="a6"/>
    <w:uiPriority w:val="99"/>
    <w:unhideWhenUsed w:val="1"/>
    <w:rsid w:val="00CC03F6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rsid w:val="00CC03F6"/>
  </w:style>
  <w:style w:type="character" w:styleId="a7">
    <w:name w:val="Hyperlink"/>
    <w:basedOn w:val="a0"/>
    <w:uiPriority w:val="99"/>
    <w:unhideWhenUsed w:val="1"/>
    <w:rsid w:val="00F33912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 w:val="1"/>
    <w:unhideWhenUsed w:val="1"/>
    <w:rsid w:val="000136A4"/>
    <w:rPr>
      <w:sz w:val="16"/>
      <w:szCs w:val="16"/>
    </w:rPr>
  </w:style>
  <w:style w:type="paragraph" w:styleId="a9">
    <w:name w:val="annotation text"/>
    <w:basedOn w:val="a"/>
    <w:link w:val="aa"/>
    <w:uiPriority w:val="99"/>
    <w:semiHidden w:val="1"/>
    <w:unhideWhenUsed w:val="1"/>
    <w:rsid w:val="000136A4"/>
    <w:pPr>
      <w:spacing w:line="240" w:lineRule="auto"/>
    </w:pPr>
    <w:rPr>
      <w:sz w:val="20"/>
      <w:szCs w:val="20"/>
    </w:rPr>
  </w:style>
  <w:style w:type="character" w:styleId="aa" w:customStyle="1">
    <w:name w:val="Текст примечания Знак"/>
    <w:basedOn w:val="a0"/>
    <w:link w:val="a9"/>
    <w:uiPriority w:val="99"/>
    <w:semiHidden w:val="1"/>
    <w:rsid w:val="000136A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 w:val="1"/>
    <w:unhideWhenUsed w:val="1"/>
    <w:rsid w:val="000136A4"/>
    <w:rPr>
      <w:b w:val="1"/>
      <w:bCs w:val="1"/>
    </w:rPr>
  </w:style>
  <w:style w:type="character" w:styleId="ac" w:customStyle="1">
    <w:name w:val="Тема примечания Знак"/>
    <w:basedOn w:val="aa"/>
    <w:link w:val="ab"/>
    <w:uiPriority w:val="99"/>
    <w:semiHidden w:val="1"/>
    <w:rsid w:val="000136A4"/>
    <w:rPr>
      <w:b w:val="1"/>
      <w:bCs w:val="1"/>
      <w:sz w:val="20"/>
      <w:szCs w:val="20"/>
    </w:rPr>
  </w:style>
  <w:style w:type="paragraph" w:styleId="ad">
    <w:name w:val="Balloon Text"/>
    <w:basedOn w:val="a"/>
    <w:link w:val="ae"/>
    <w:uiPriority w:val="99"/>
    <w:semiHidden w:val="1"/>
    <w:unhideWhenUsed w:val="1"/>
    <w:rsid w:val="00792F8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e" w:customStyle="1">
    <w:name w:val="Текст выноски Знак"/>
    <w:basedOn w:val="a0"/>
    <w:link w:val="ad"/>
    <w:uiPriority w:val="99"/>
    <w:semiHidden w:val="1"/>
    <w:rsid w:val="00792F8A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prD8BCfzWmDs+AnOL5ioClrZDQ==">CgMxLjA4AHIhMTVRZFg4UlFvVjFjeWVLcVA2NEhIT0RWVTUxbW91ZVRD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2024-10-22T14:40:00Z</dcterms:created>
  <dc:creator>AVC</dc:creator>
</cp:coreProperties>
</file>