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19" w:rsidRPr="00E36935" w:rsidRDefault="00935E59" w:rsidP="00455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93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5E7008" w:rsidRPr="00E36935">
        <w:rPr>
          <w:rFonts w:ascii="Times New Roman" w:hAnsi="Times New Roman" w:cs="Times New Roman"/>
          <w:b/>
          <w:sz w:val="28"/>
          <w:szCs w:val="28"/>
        </w:rPr>
        <w:t xml:space="preserve">ный механизм как инструмент управления </w:t>
      </w:r>
      <w:r w:rsidRPr="00E36935">
        <w:rPr>
          <w:rFonts w:ascii="Times New Roman" w:hAnsi="Times New Roman" w:cs="Times New Roman"/>
          <w:b/>
          <w:sz w:val="28"/>
          <w:szCs w:val="28"/>
        </w:rPr>
        <w:t>проектной деятельност</w:t>
      </w:r>
      <w:r w:rsidR="00E36935" w:rsidRPr="00E36935">
        <w:rPr>
          <w:rFonts w:ascii="Times New Roman" w:hAnsi="Times New Roman" w:cs="Times New Roman"/>
          <w:b/>
          <w:sz w:val="28"/>
          <w:szCs w:val="28"/>
        </w:rPr>
        <w:t>ью</w:t>
      </w:r>
      <w:r w:rsidR="00EC4FB5" w:rsidRPr="00E3693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E3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B11" w:rsidRPr="00E36935">
        <w:rPr>
          <w:rFonts w:ascii="Times New Roman" w:hAnsi="Times New Roman" w:cs="Times New Roman"/>
          <w:b/>
          <w:sz w:val="28"/>
          <w:szCs w:val="28"/>
        </w:rPr>
        <w:t>социально ориентированных некоммерческих организациях</w:t>
      </w:r>
    </w:p>
    <w:p w:rsidR="001E0494" w:rsidRPr="0087364B" w:rsidRDefault="0087364B" w:rsidP="00224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EC4FB5" w:rsidRPr="00EC4FB5">
        <w:rPr>
          <w:rFonts w:ascii="Times New Roman" w:hAnsi="Times New Roman" w:cs="Times New Roman"/>
          <w:sz w:val="28"/>
          <w:szCs w:val="28"/>
        </w:rPr>
        <w:t>Сегодня конкурсные технологии активно используются на региональном и муниципальном уровнях</w:t>
      </w:r>
      <w:r w:rsidR="00EC4FB5">
        <w:rPr>
          <w:rFonts w:ascii="Times New Roman" w:hAnsi="Times New Roman" w:cs="Times New Roman"/>
          <w:sz w:val="28"/>
          <w:szCs w:val="28"/>
        </w:rPr>
        <w:t>, позволяя реализовывать и поддерживать лучшие</w:t>
      </w:r>
      <w:r w:rsidR="007B0643">
        <w:rPr>
          <w:rFonts w:ascii="Times New Roman" w:hAnsi="Times New Roman" w:cs="Times New Roman"/>
          <w:sz w:val="28"/>
          <w:szCs w:val="28"/>
        </w:rPr>
        <w:t xml:space="preserve"> проектные</w:t>
      </w:r>
      <w:r w:rsidR="00EC4FB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B0643" w:rsidRPr="00E36935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7B0643" w:rsidRPr="007B0643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</w:t>
      </w:r>
      <w:r w:rsidR="003E0810">
        <w:rPr>
          <w:rFonts w:ascii="Times New Roman" w:hAnsi="Times New Roman" w:cs="Times New Roman"/>
          <w:sz w:val="28"/>
          <w:szCs w:val="28"/>
        </w:rPr>
        <w:t>й</w:t>
      </w:r>
      <w:r w:rsidR="00EC4FB5" w:rsidRPr="007B0643">
        <w:rPr>
          <w:rFonts w:ascii="Times New Roman" w:hAnsi="Times New Roman" w:cs="Times New Roman"/>
          <w:sz w:val="28"/>
          <w:szCs w:val="28"/>
        </w:rPr>
        <w:t xml:space="preserve">. </w:t>
      </w:r>
      <w:r w:rsidRPr="007B0643">
        <w:rPr>
          <w:rFonts w:ascii="Times New Roman" w:hAnsi="Times New Roman" w:cs="Times New Roman"/>
          <w:sz w:val="28"/>
          <w:szCs w:val="28"/>
        </w:rPr>
        <w:t>В</w:t>
      </w:r>
      <w:r w:rsidR="005E4906" w:rsidRPr="007B0643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22F2B" w:rsidRPr="007B0643">
        <w:t xml:space="preserve"> </w:t>
      </w:r>
      <w:r w:rsidR="005E4906" w:rsidRPr="007B0643">
        <w:rPr>
          <w:rFonts w:ascii="Times New Roman" w:hAnsi="Times New Roman" w:cs="Times New Roman"/>
          <w:sz w:val="28"/>
          <w:szCs w:val="28"/>
        </w:rPr>
        <w:t>рассмотре</w:t>
      </w:r>
      <w:r w:rsidR="005E4906" w:rsidRPr="0087364B">
        <w:rPr>
          <w:rFonts w:ascii="Times New Roman" w:hAnsi="Times New Roman" w:cs="Times New Roman"/>
          <w:sz w:val="28"/>
          <w:szCs w:val="28"/>
        </w:rPr>
        <w:t>н</w:t>
      </w:r>
      <w:r w:rsidR="00935E59">
        <w:rPr>
          <w:rFonts w:ascii="Times New Roman" w:hAnsi="Times New Roman" w:cs="Times New Roman"/>
          <w:sz w:val="28"/>
          <w:szCs w:val="28"/>
        </w:rPr>
        <w:t xml:space="preserve"> конкурсный механизм </w:t>
      </w:r>
      <w:r w:rsidR="00E36935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935E59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 w:rsidR="00935E59" w:rsidRPr="00935E59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E36935">
        <w:rPr>
          <w:rFonts w:ascii="Times New Roman" w:hAnsi="Times New Roman" w:cs="Times New Roman"/>
          <w:sz w:val="28"/>
          <w:szCs w:val="28"/>
        </w:rPr>
        <w:t>.</w:t>
      </w:r>
      <w:r w:rsidR="00022F2B" w:rsidRPr="0087364B">
        <w:rPr>
          <w:rFonts w:ascii="Times New Roman" w:hAnsi="Times New Roman" w:cs="Times New Roman"/>
          <w:sz w:val="28"/>
          <w:szCs w:val="28"/>
        </w:rPr>
        <w:t xml:space="preserve"> </w:t>
      </w:r>
      <w:r w:rsidR="003068C7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 w:rsidR="00EC4FB5">
        <w:rPr>
          <w:rFonts w:ascii="Times New Roman" w:hAnsi="Times New Roman" w:cs="Times New Roman"/>
          <w:sz w:val="28"/>
          <w:szCs w:val="28"/>
        </w:rPr>
        <w:t>подходов к организации конкурсов.</w:t>
      </w:r>
    </w:p>
    <w:p w:rsidR="001E0494" w:rsidRPr="0087364B" w:rsidRDefault="001E0494" w:rsidP="00224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60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551578" w:rsidRPr="0059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4B" w:rsidRPr="0087364B">
        <w:rPr>
          <w:rFonts w:ascii="Times New Roman" w:hAnsi="Times New Roman" w:cs="Times New Roman"/>
          <w:sz w:val="28"/>
          <w:szCs w:val="28"/>
        </w:rPr>
        <w:t xml:space="preserve">грант, </w:t>
      </w:r>
      <w:r w:rsidR="00EC4FB5">
        <w:rPr>
          <w:rFonts w:ascii="Times New Roman" w:hAnsi="Times New Roman" w:cs="Times New Roman"/>
          <w:sz w:val="28"/>
          <w:szCs w:val="28"/>
        </w:rPr>
        <w:t>конкурс практик,</w:t>
      </w:r>
      <w:r w:rsidR="00EC4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FB5" w:rsidRPr="00EC4FB5">
        <w:rPr>
          <w:rFonts w:ascii="Times New Roman" w:hAnsi="Times New Roman" w:cs="Times New Roman"/>
          <w:sz w:val="28"/>
          <w:szCs w:val="28"/>
        </w:rPr>
        <w:t>проект,</w:t>
      </w:r>
      <w:r w:rsidR="00EC4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4B" w:rsidRPr="0087364B">
        <w:rPr>
          <w:rFonts w:ascii="Times New Roman" w:hAnsi="Times New Roman" w:cs="Times New Roman"/>
          <w:sz w:val="28"/>
          <w:szCs w:val="28"/>
        </w:rPr>
        <w:t xml:space="preserve">социально ориентированный проект, </w:t>
      </w:r>
      <w:r w:rsidR="00D92334">
        <w:rPr>
          <w:rFonts w:ascii="Times New Roman" w:hAnsi="Times New Roman" w:cs="Times New Roman"/>
          <w:sz w:val="28"/>
          <w:szCs w:val="28"/>
        </w:rPr>
        <w:t>лучшие практики, конкурсные технологии, критерии оценки.</w:t>
      </w:r>
    </w:p>
    <w:p w:rsidR="003068C7" w:rsidRDefault="003068C7" w:rsidP="00D9233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4C2976" w:rsidRPr="00397A2C" w:rsidRDefault="003068C7" w:rsidP="00397A2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E36935">
        <w:rPr>
          <w:rFonts w:eastAsiaTheme="minorHAnsi"/>
          <w:sz w:val="28"/>
          <w:szCs w:val="28"/>
          <w:lang w:eastAsia="en-US"/>
        </w:rPr>
        <w:t xml:space="preserve">В последние годы </w:t>
      </w:r>
      <w:r w:rsidR="00E36935">
        <w:rPr>
          <w:rFonts w:eastAsiaTheme="minorHAnsi"/>
          <w:sz w:val="28"/>
          <w:szCs w:val="28"/>
          <w:lang w:eastAsia="en-US"/>
        </w:rPr>
        <w:t xml:space="preserve">произошли существенные </w:t>
      </w:r>
      <w:r w:rsidR="00F775FE" w:rsidRPr="00E36935">
        <w:rPr>
          <w:sz w:val="28"/>
          <w:szCs w:val="28"/>
        </w:rPr>
        <w:t xml:space="preserve">изменения </w:t>
      </w:r>
      <w:r w:rsidR="00E36935">
        <w:rPr>
          <w:sz w:val="28"/>
          <w:szCs w:val="28"/>
        </w:rPr>
        <w:t xml:space="preserve">в </w:t>
      </w:r>
      <w:r w:rsidR="00F775FE" w:rsidRPr="00E36935">
        <w:rPr>
          <w:sz w:val="28"/>
          <w:szCs w:val="28"/>
        </w:rPr>
        <w:t>финансировани</w:t>
      </w:r>
      <w:r w:rsidR="00E36935">
        <w:rPr>
          <w:sz w:val="28"/>
          <w:szCs w:val="28"/>
        </w:rPr>
        <w:t>и</w:t>
      </w:r>
      <w:r w:rsidR="00F775FE" w:rsidRPr="00E36935">
        <w:rPr>
          <w:sz w:val="28"/>
          <w:szCs w:val="28"/>
        </w:rPr>
        <w:t xml:space="preserve"> социальной сферы.</w:t>
      </w:r>
      <w:r w:rsidR="00E36935">
        <w:rPr>
          <w:sz w:val="28"/>
          <w:szCs w:val="28"/>
        </w:rPr>
        <w:t xml:space="preserve"> П</w:t>
      </w:r>
      <w:r w:rsidR="00F775FE" w:rsidRPr="003068C7">
        <w:rPr>
          <w:sz w:val="28"/>
          <w:szCs w:val="28"/>
        </w:rPr>
        <w:t xml:space="preserve">ереход от финансирования процесса к финансированию результата, от финансирования </w:t>
      </w:r>
      <w:r>
        <w:rPr>
          <w:sz w:val="28"/>
          <w:szCs w:val="28"/>
        </w:rPr>
        <w:t>организации (</w:t>
      </w:r>
      <w:r w:rsidR="00F775FE" w:rsidRPr="003068C7">
        <w:rPr>
          <w:sz w:val="28"/>
          <w:szCs w:val="28"/>
        </w:rPr>
        <w:t>учреждения</w:t>
      </w:r>
      <w:r>
        <w:rPr>
          <w:sz w:val="28"/>
          <w:szCs w:val="28"/>
        </w:rPr>
        <w:t>)</w:t>
      </w:r>
      <w:r w:rsidR="00F775FE" w:rsidRPr="003068C7">
        <w:rPr>
          <w:sz w:val="28"/>
          <w:szCs w:val="28"/>
        </w:rPr>
        <w:t xml:space="preserve"> к финансированию услуги</w:t>
      </w:r>
      <w:r>
        <w:rPr>
          <w:sz w:val="28"/>
          <w:szCs w:val="28"/>
        </w:rPr>
        <w:t xml:space="preserve"> и</w:t>
      </w:r>
      <w:r w:rsidR="00F775FE" w:rsidRPr="003068C7">
        <w:rPr>
          <w:sz w:val="28"/>
          <w:szCs w:val="28"/>
        </w:rPr>
        <w:t xml:space="preserve"> конкретного проекта</w:t>
      </w:r>
      <w:r w:rsidR="00E36935">
        <w:rPr>
          <w:sz w:val="28"/>
          <w:szCs w:val="28"/>
        </w:rPr>
        <w:t xml:space="preserve"> актуализировал новые требования к качеству проектной деятельности</w:t>
      </w:r>
      <w:r w:rsidR="00397A2C">
        <w:rPr>
          <w:sz w:val="28"/>
          <w:szCs w:val="28"/>
        </w:rPr>
        <w:t xml:space="preserve"> социально ориентированных некоммерческих организациях (далее СОНКО). </w:t>
      </w:r>
      <w:r w:rsidR="00397A2C" w:rsidRPr="00397A2C">
        <w:rPr>
          <w:sz w:val="28"/>
          <w:szCs w:val="28"/>
        </w:rPr>
        <w:t xml:space="preserve">Проект кардинально отличается от текущей деятельности организации и сегодня управление сразу несколькими десятков проектов – обычная практика для СОНКО. </w:t>
      </w:r>
      <w:r>
        <w:rPr>
          <w:sz w:val="28"/>
          <w:szCs w:val="28"/>
        </w:rPr>
        <w:t xml:space="preserve"> Одним из </w:t>
      </w:r>
      <w:r w:rsidR="004C2976">
        <w:rPr>
          <w:sz w:val="28"/>
          <w:szCs w:val="28"/>
        </w:rPr>
        <w:t>действенных</w:t>
      </w:r>
      <w:r w:rsidR="00397A2C">
        <w:rPr>
          <w:sz w:val="28"/>
          <w:szCs w:val="28"/>
        </w:rPr>
        <w:t xml:space="preserve"> инструментов поддержанием их качества разработки и реализации выступает конкурсный механизм.</w:t>
      </w:r>
    </w:p>
    <w:p w:rsidR="002C5AFE" w:rsidRPr="00903AB5" w:rsidRDefault="00E03043" w:rsidP="0039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отметить, что к</w:t>
      </w:r>
      <w:r w:rsidR="00F775FE" w:rsidRPr="003068C7">
        <w:rPr>
          <w:rFonts w:ascii="Times New Roman" w:hAnsi="Times New Roman" w:cs="Times New Roman"/>
          <w:sz w:val="28"/>
          <w:szCs w:val="28"/>
        </w:rPr>
        <w:t>онкурсны</w:t>
      </w:r>
      <w:r w:rsidR="004C2976">
        <w:rPr>
          <w:rFonts w:ascii="Times New Roman" w:hAnsi="Times New Roman" w:cs="Times New Roman"/>
          <w:sz w:val="28"/>
          <w:szCs w:val="28"/>
        </w:rPr>
        <w:t xml:space="preserve">е механизмы в </w:t>
      </w:r>
      <w:r w:rsidR="00F775FE" w:rsidRPr="003068C7">
        <w:rPr>
          <w:rFonts w:ascii="Times New Roman" w:hAnsi="Times New Roman" w:cs="Times New Roman"/>
          <w:sz w:val="28"/>
          <w:szCs w:val="28"/>
        </w:rPr>
        <w:t>социальной сфер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E08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сфере образования</w:t>
      </w:r>
      <w:r w:rsidR="003E0810">
        <w:rPr>
          <w:rFonts w:ascii="Times New Roman" w:hAnsi="Times New Roman" w:cs="Times New Roman"/>
          <w:sz w:val="28"/>
          <w:szCs w:val="28"/>
        </w:rPr>
        <w:t>, социальной поддержки населения, культуры)</w:t>
      </w:r>
      <w:r w:rsidR="004C2976">
        <w:rPr>
          <w:rFonts w:ascii="Times New Roman" w:hAnsi="Times New Roman" w:cs="Times New Roman"/>
          <w:sz w:val="28"/>
          <w:szCs w:val="28"/>
        </w:rPr>
        <w:t xml:space="preserve"> начали</w:t>
      </w:r>
      <w:r w:rsidR="005F0222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4C2976">
        <w:rPr>
          <w:rFonts w:ascii="Times New Roman" w:hAnsi="Times New Roman" w:cs="Times New Roman"/>
          <w:sz w:val="28"/>
          <w:szCs w:val="28"/>
        </w:rPr>
        <w:t xml:space="preserve"> развиваться в </w:t>
      </w:r>
      <w:r w:rsidR="00F775FE" w:rsidRPr="003068C7">
        <w:rPr>
          <w:rFonts w:ascii="Times New Roman" w:hAnsi="Times New Roman" w:cs="Times New Roman"/>
          <w:sz w:val="28"/>
          <w:szCs w:val="28"/>
        </w:rPr>
        <w:t>конце 80-х г</w:t>
      </w:r>
      <w:r w:rsidR="005F0222">
        <w:rPr>
          <w:rFonts w:ascii="Times New Roman" w:hAnsi="Times New Roman" w:cs="Times New Roman"/>
          <w:sz w:val="28"/>
          <w:szCs w:val="28"/>
        </w:rPr>
        <w:t>одов</w:t>
      </w:r>
      <w:r w:rsidR="00F775FE" w:rsidRPr="003068C7">
        <w:rPr>
          <w:rFonts w:ascii="Times New Roman" w:hAnsi="Times New Roman" w:cs="Times New Roman"/>
          <w:sz w:val="28"/>
          <w:szCs w:val="28"/>
        </w:rPr>
        <w:t>.</w:t>
      </w:r>
      <w:r w:rsidR="004C2976">
        <w:rPr>
          <w:rFonts w:ascii="Times New Roman" w:hAnsi="Times New Roman" w:cs="Times New Roman"/>
          <w:sz w:val="28"/>
          <w:szCs w:val="28"/>
        </w:rPr>
        <w:t xml:space="preserve"> Д</w:t>
      </w:r>
      <w:r w:rsidR="00F775FE" w:rsidRPr="003068C7">
        <w:rPr>
          <w:rFonts w:ascii="Times New Roman" w:hAnsi="Times New Roman" w:cs="Times New Roman"/>
          <w:sz w:val="28"/>
          <w:szCs w:val="28"/>
        </w:rPr>
        <w:t xml:space="preserve">анные технологии </w:t>
      </w:r>
      <w:r w:rsidR="004C2976">
        <w:rPr>
          <w:rFonts w:ascii="Times New Roman" w:hAnsi="Times New Roman" w:cs="Times New Roman"/>
          <w:sz w:val="28"/>
          <w:szCs w:val="28"/>
        </w:rPr>
        <w:t xml:space="preserve">реализовывались через </w:t>
      </w:r>
      <w:proofErr w:type="spellStart"/>
      <w:r w:rsidR="004C2976" w:rsidRPr="00903AB5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="004C2976" w:rsidRPr="00903AB5">
        <w:rPr>
          <w:rFonts w:ascii="Times New Roman" w:hAnsi="Times New Roman" w:cs="Times New Roman"/>
          <w:sz w:val="28"/>
          <w:szCs w:val="28"/>
        </w:rPr>
        <w:t xml:space="preserve"> конкурсы, о</w:t>
      </w:r>
      <w:r w:rsidR="00F775FE" w:rsidRPr="00903AB5">
        <w:rPr>
          <w:rFonts w:ascii="Times New Roman" w:hAnsi="Times New Roman" w:cs="Times New Roman"/>
          <w:sz w:val="28"/>
          <w:szCs w:val="28"/>
        </w:rPr>
        <w:t xml:space="preserve">рганизаторами </w:t>
      </w:r>
      <w:r w:rsidR="004C2976" w:rsidRPr="00903AB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F775FE" w:rsidRPr="00903AB5">
        <w:rPr>
          <w:rFonts w:ascii="Times New Roman" w:hAnsi="Times New Roman" w:cs="Times New Roman"/>
          <w:sz w:val="28"/>
          <w:szCs w:val="28"/>
        </w:rPr>
        <w:t>выступали благотворительные организации</w:t>
      </w:r>
      <w:r w:rsidR="004C2976" w:rsidRPr="00903AB5">
        <w:rPr>
          <w:rFonts w:ascii="Times New Roman" w:hAnsi="Times New Roman" w:cs="Times New Roman"/>
          <w:sz w:val="28"/>
          <w:szCs w:val="28"/>
        </w:rPr>
        <w:t>, зарубежные фонды.</w:t>
      </w:r>
      <w:r w:rsidR="005F0222">
        <w:rPr>
          <w:rFonts w:ascii="Times New Roman" w:hAnsi="Times New Roman" w:cs="Times New Roman"/>
          <w:sz w:val="28"/>
          <w:szCs w:val="28"/>
        </w:rPr>
        <w:t xml:space="preserve"> Гранты составили </w:t>
      </w:r>
      <w:r w:rsidR="00903AB5" w:rsidRPr="00903AB5">
        <w:rPr>
          <w:rFonts w:ascii="Times New Roman" w:hAnsi="Times New Roman" w:cs="Times New Roman"/>
          <w:sz w:val="28"/>
          <w:szCs w:val="28"/>
        </w:rPr>
        <w:t>существенн</w:t>
      </w:r>
      <w:r w:rsidR="005F0222">
        <w:rPr>
          <w:rFonts w:ascii="Times New Roman" w:hAnsi="Times New Roman" w:cs="Times New Roman"/>
          <w:sz w:val="28"/>
          <w:szCs w:val="28"/>
        </w:rPr>
        <w:t>ую долю</w:t>
      </w:r>
      <w:r w:rsidR="00903AB5" w:rsidRPr="00903AB5">
        <w:rPr>
          <w:rFonts w:ascii="Times New Roman" w:hAnsi="Times New Roman" w:cs="Times New Roman"/>
          <w:sz w:val="28"/>
          <w:szCs w:val="28"/>
        </w:rPr>
        <w:t xml:space="preserve"> в финансировании </w:t>
      </w:r>
      <w:r w:rsidR="00F775FE" w:rsidRPr="00903AB5">
        <w:rPr>
          <w:rFonts w:ascii="Times New Roman" w:hAnsi="Times New Roman" w:cs="Times New Roman"/>
          <w:sz w:val="28"/>
          <w:szCs w:val="28"/>
        </w:rPr>
        <w:t>большинства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3AB5" w:rsidRPr="00903AB5">
        <w:rPr>
          <w:rFonts w:ascii="Times New Roman" w:hAnsi="Times New Roman" w:cs="Times New Roman"/>
          <w:sz w:val="28"/>
          <w:szCs w:val="28"/>
        </w:rPr>
        <w:t xml:space="preserve">Данный тренд актуализировал </w:t>
      </w:r>
      <w:r w:rsidR="005F0222">
        <w:rPr>
          <w:rFonts w:ascii="Times New Roman" w:hAnsi="Times New Roman" w:cs="Times New Roman"/>
          <w:sz w:val="28"/>
          <w:szCs w:val="28"/>
        </w:rPr>
        <w:t xml:space="preserve">необходимость формирования </w:t>
      </w:r>
      <w:r w:rsidR="00903AB5" w:rsidRPr="00903A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</w:t>
      </w:r>
      <w:r w:rsidR="005F0222">
        <w:rPr>
          <w:rFonts w:ascii="Times New Roman" w:hAnsi="Times New Roman" w:cs="Times New Roman"/>
          <w:sz w:val="28"/>
          <w:szCs w:val="28"/>
        </w:rPr>
        <w:t>й</w:t>
      </w:r>
      <w:r w:rsidR="00F775FE" w:rsidRPr="00903AB5">
        <w:rPr>
          <w:rFonts w:ascii="Times New Roman" w:hAnsi="Times New Roman" w:cs="Times New Roman"/>
          <w:sz w:val="28"/>
          <w:szCs w:val="28"/>
        </w:rPr>
        <w:t xml:space="preserve"> «писать» проекты, </w:t>
      </w:r>
      <w:r w:rsidR="00F775FE" w:rsidRPr="00903AB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F0222">
        <w:rPr>
          <w:rFonts w:ascii="Times New Roman" w:hAnsi="Times New Roman" w:cs="Times New Roman"/>
          <w:sz w:val="28"/>
          <w:szCs w:val="28"/>
        </w:rPr>
        <w:t>понимать</w:t>
      </w:r>
      <w:r w:rsidR="00F775FE" w:rsidRPr="00903AB5">
        <w:rPr>
          <w:rFonts w:ascii="Times New Roman" w:hAnsi="Times New Roman" w:cs="Times New Roman"/>
          <w:sz w:val="28"/>
          <w:szCs w:val="28"/>
        </w:rPr>
        <w:t xml:space="preserve">» </w:t>
      </w:r>
      <w:r w:rsidR="005F0222">
        <w:rPr>
          <w:rFonts w:ascii="Times New Roman" w:hAnsi="Times New Roman" w:cs="Times New Roman"/>
          <w:sz w:val="28"/>
          <w:szCs w:val="28"/>
        </w:rPr>
        <w:t>особенности конкурсных механизмов</w:t>
      </w:r>
      <w:r w:rsidR="00903AB5" w:rsidRPr="00903AB5">
        <w:rPr>
          <w:rFonts w:ascii="Times New Roman" w:hAnsi="Times New Roman" w:cs="Times New Roman"/>
          <w:sz w:val="28"/>
          <w:szCs w:val="28"/>
        </w:rPr>
        <w:t xml:space="preserve">. </w:t>
      </w:r>
      <w:r w:rsidR="005F0222">
        <w:rPr>
          <w:rFonts w:ascii="Times New Roman" w:hAnsi="Times New Roman" w:cs="Times New Roman"/>
          <w:sz w:val="28"/>
          <w:szCs w:val="28"/>
        </w:rPr>
        <w:t>В данный период б</w:t>
      </w:r>
      <w:r>
        <w:rPr>
          <w:rFonts w:ascii="Times New Roman" w:hAnsi="Times New Roman" w:cs="Times New Roman"/>
          <w:sz w:val="28"/>
          <w:szCs w:val="28"/>
        </w:rPr>
        <w:t xml:space="preserve">ольшой популярностью </w:t>
      </w:r>
      <w:r w:rsidR="005F0222">
        <w:rPr>
          <w:rFonts w:ascii="Times New Roman" w:hAnsi="Times New Roman" w:cs="Times New Roman"/>
          <w:sz w:val="28"/>
          <w:szCs w:val="28"/>
        </w:rPr>
        <w:t xml:space="preserve">начали </w:t>
      </w:r>
      <w:r>
        <w:rPr>
          <w:rFonts w:ascii="Times New Roman" w:hAnsi="Times New Roman" w:cs="Times New Roman"/>
          <w:sz w:val="28"/>
          <w:szCs w:val="28"/>
        </w:rPr>
        <w:t>пользов</w:t>
      </w:r>
      <w:r w:rsidR="005F0222">
        <w:rPr>
          <w:rFonts w:ascii="Times New Roman" w:hAnsi="Times New Roman" w:cs="Times New Roman"/>
          <w:sz w:val="28"/>
          <w:szCs w:val="28"/>
        </w:rPr>
        <w:t>аться</w:t>
      </w:r>
      <w:r>
        <w:rPr>
          <w:rFonts w:ascii="Times New Roman" w:hAnsi="Times New Roman" w:cs="Times New Roman"/>
          <w:sz w:val="28"/>
          <w:szCs w:val="28"/>
        </w:rPr>
        <w:t xml:space="preserve"> курсы и тренинги</w:t>
      </w:r>
      <w:r w:rsidR="00903AB5" w:rsidRPr="00903AB5">
        <w:rPr>
          <w:rFonts w:ascii="Times New Roman" w:hAnsi="Times New Roman" w:cs="Times New Roman"/>
          <w:sz w:val="28"/>
          <w:szCs w:val="28"/>
        </w:rPr>
        <w:t>, ориентированные на формирование умений подавать заявки на грант</w:t>
      </w:r>
      <w:r w:rsidR="00F775FE" w:rsidRPr="00903AB5">
        <w:rPr>
          <w:rFonts w:ascii="Times New Roman" w:hAnsi="Times New Roman" w:cs="Times New Roman"/>
          <w:sz w:val="28"/>
          <w:szCs w:val="28"/>
        </w:rPr>
        <w:t xml:space="preserve">, </w:t>
      </w:r>
      <w:r w:rsidR="005F0222">
        <w:rPr>
          <w:rFonts w:ascii="Times New Roman" w:hAnsi="Times New Roman" w:cs="Times New Roman"/>
          <w:sz w:val="28"/>
          <w:szCs w:val="28"/>
        </w:rPr>
        <w:t>обобщать результаты реализации проектов. В начале</w:t>
      </w:r>
      <w:r w:rsidR="00F775FE" w:rsidRPr="00903AB5">
        <w:rPr>
          <w:rFonts w:ascii="Times New Roman" w:hAnsi="Times New Roman" w:cs="Times New Roman"/>
          <w:sz w:val="28"/>
          <w:szCs w:val="28"/>
        </w:rPr>
        <w:t xml:space="preserve"> 1990-е гг. </w:t>
      </w:r>
      <w:r w:rsidR="005F0222">
        <w:rPr>
          <w:rFonts w:ascii="Times New Roman" w:hAnsi="Times New Roman" w:cs="Times New Roman"/>
          <w:sz w:val="28"/>
          <w:szCs w:val="28"/>
        </w:rPr>
        <w:t xml:space="preserve">негосударственный некоммерческий сектор уже начал </w:t>
      </w:r>
      <w:r w:rsidR="00F775FE" w:rsidRPr="00903AB5">
        <w:rPr>
          <w:rFonts w:ascii="Times New Roman" w:hAnsi="Times New Roman" w:cs="Times New Roman"/>
          <w:sz w:val="28"/>
          <w:szCs w:val="28"/>
        </w:rPr>
        <w:t>выступа</w:t>
      </w:r>
      <w:r w:rsidR="005F0222">
        <w:rPr>
          <w:rFonts w:ascii="Times New Roman" w:hAnsi="Times New Roman" w:cs="Times New Roman"/>
          <w:sz w:val="28"/>
          <w:szCs w:val="28"/>
        </w:rPr>
        <w:t xml:space="preserve">ть </w:t>
      </w:r>
      <w:r w:rsidR="00F775FE" w:rsidRPr="00903AB5">
        <w:rPr>
          <w:rFonts w:ascii="Times New Roman" w:hAnsi="Times New Roman" w:cs="Times New Roman"/>
          <w:sz w:val="28"/>
          <w:szCs w:val="28"/>
        </w:rPr>
        <w:t xml:space="preserve">носителем и двигателем </w:t>
      </w:r>
      <w:r w:rsidR="00903AB5" w:rsidRPr="00903AB5">
        <w:rPr>
          <w:rFonts w:ascii="Times New Roman" w:hAnsi="Times New Roman" w:cs="Times New Roman"/>
          <w:sz w:val="28"/>
          <w:szCs w:val="28"/>
        </w:rPr>
        <w:t xml:space="preserve">проектных </w:t>
      </w:r>
      <w:r w:rsidR="00F775FE" w:rsidRPr="00903AB5">
        <w:rPr>
          <w:rFonts w:ascii="Times New Roman" w:hAnsi="Times New Roman" w:cs="Times New Roman"/>
          <w:sz w:val="28"/>
          <w:szCs w:val="28"/>
        </w:rPr>
        <w:t xml:space="preserve">технологий, необходимость развития которых сейчас </w:t>
      </w:r>
      <w:r w:rsidR="005F0222">
        <w:rPr>
          <w:rFonts w:ascii="Times New Roman" w:hAnsi="Times New Roman" w:cs="Times New Roman"/>
          <w:sz w:val="28"/>
          <w:szCs w:val="28"/>
        </w:rPr>
        <w:t>стимулируется государством</w:t>
      </w:r>
      <w:r w:rsidR="004415D6">
        <w:rPr>
          <w:rFonts w:ascii="Times New Roman" w:hAnsi="Times New Roman" w:cs="Times New Roman"/>
          <w:sz w:val="28"/>
          <w:szCs w:val="28"/>
        </w:rPr>
        <w:t xml:space="preserve"> (</w:t>
      </w:r>
      <w:r w:rsidR="002C5AFE" w:rsidRPr="004415D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</w:t>
      </w:r>
      <w:r w:rsidR="004415D6" w:rsidRPr="004415D6">
        <w:rPr>
          <w:rFonts w:ascii="Times New Roman" w:hAnsi="Times New Roman" w:cs="Times New Roman"/>
          <w:sz w:val="28"/>
          <w:szCs w:val="28"/>
        </w:rPr>
        <w:t xml:space="preserve">31.102018 г. </w:t>
      </w:r>
      <w:r w:rsidR="002C5AFE" w:rsidRPr="004415D6">
        <w:rPr>
          <w:rFonts w:ascii="Times New Roman" w:hAnsi="Times New Roman" w:cs="Times New Roman"/>
          <w:sz w:val="28"/>
          <w:szCs w:val="28"/>
        </w:rPr>
        <w:t>N 1</w:t>
      </w:r>
      <w:r w:rsidR="004415D6" w:rsidRPr="004415D6">
        <w:rPr>
          <w:rFonts w:ascii="Times New Roman" w:hAnsi="Times New Roman" w:cs="Times New Roman"/>
          <w:sz w:val="28"/>
          <w:szCs w:val="28"/>
        </w:rPr>
        <w:t>288</w:t>
      </w:r>
      <w:r w:rsidR="002C5AFE" w:rsidRPr="004415D6">
        <w:rPr>
          <w:rFonts w:ascii="Times New Roman" w:hAnsi="Times New Roman" w:cs="Times New Roman"/>
          <w:sz w:val="28"/>
          <w:szCs w:val="28"/>
        </w:rPr>
        <w:t xml:space="preserve"> </w:t>
      </w:r>
      <w:r w:rsidR="002C5AFE" w:rsidRPr="003E0810">
        <w:rPr>
          <w:rFonts w:ascii="Times New Roman" w:hAnsi="Times New Roman" w:cs="Times New Roman"/>
          <w:sz w:val="28"/>
          <w:szCs w:val="28"/>
        </w:rPr>
        <w:t>"Об организации проектной деятельности в Правительстве Российской Федерации"</w:t>
      </w:r>
      <w:r w:rsidR="004415D6" w:rsidRPr="003E081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22186F" w:rsidRDefault="002C5AFE" w:rsidP="005F022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 развитием органов местного самоуправления</w:t>
      </w:r>
      <w:r w:rsidR="004415D6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тали организовываться </w:t>
      </w:r>
      <w:r w:rsidR="005F0222" w:rsidRPr="005F0222">
        <w:rPr>
          <w:rFonts w:eastAsiaTheme="minorHAnsi"/>
          <w:sz w:val="28"/>
          <w:szCs w:val="28"/>
          <w:lang w:eastAsia="en-US"/>
        </w:rPr>
        <w:t>конкурс</w:t>
      </w:r>
      <w:r>
        <w:rPr>
          <w:rFonts w:eastAsiaTheme="minorHAnsi"/>
          <w:sz w:val="28"/>
          <w:szCs w:val="28"/>
          <w:lang w:eastAsia="en-US"/>
        </w:rPr>
        <w:t>ы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 социального заказа</w:t>
      </w:r>
      <w:r w:rsidR="00C20E40">
        <w:rPr>
          <w:rFonts w:eastAsiaTheme="minorHAnsi"/>
          <w:sz w:val="28"/>
          <w:szCs w:val="28"/>
          <w:lang w:eastAsia="en-US"/>
        </w:rPr>
        <w:t xml:space="preserve"> на региональном и муниципальном уровнях. Ч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ерез </w:t>
      </w:r>
      <w:r w:rsidR="00C20E40">
        <w:rPr>
          <w:rFonts w:eastAsiaTheme="minorHAnsi"/>
          <w:sz w:val="28"/>
          <w:szCs w:val="28"/>
          <w:lang w:eastAsia="en-US"/>
        </w:rPr>
        <w:t xml:space="preserve">них </w:t>
      </w:r>
      <w:r>
        <w:rPr>
          <w:rFonts w:eastAsiaTheme="minorHAnsi"/>
          <w:sz w:val="28"/>
          <w:szCs w:val="28"/>
          <w:lang w:eastAsia="en-US"/>
        </w:rPr>
        <w:t xml:space="preserve">финансировались </w:t>
      </w:r>
      <w:r w:rsidR="005F0222" w:rsidRPr="005F0222">
        <w:rPr>
          <w:rFonts w:eastAsiaTheme="minorHAnsi"/>
          <w:sz w:val="28"/>
          <w:szCs w:val="28"/>
          <w:lang w:eastAsia="en-US"/>
        </w:rPr>
        <w:t>конкретны</w:t>
      </w:r>
      <w:r>
        <w:rPr>
          <w:rFonts w:eastAsiaTheme="minorHAnsi"/>
          <w:sz w:val="28"/>
          <w:szCs w:val="28"/>
          <w:lang w:eastAsia="en-US"/>
        </w:rPr>
        <w:t>е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 социальны</w:t>
      </w:r>
      <w:r>
        <w:rPr>
          <w:rFonts w:eastAsiaTheme="minorHAnsi"/>
          <w:sz w:val="28"/>
          <w:szCs w:val="28"/>
          <w:lang w:eastAsia="en-US"/>
        </w:rPr>
        <w:t>е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 xml:space="preserve">ы </w:t>
      </w:r>
      <w:r>
        <w:rPr>
          <w:sz w:val="28"/>
          <w:szCs w:val="28"/>
        </w:rPr>
        <w:t>общественны</w:t>
      </w:r>
      <w:r w:rsidR="004415D6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4415D6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Конкурсный 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механизм стал </w:t>
      </w:r>
      <w:r w:rsidR="00A416FA">
        <w:rPr>
          <w:rFonts w:eastAsiaTheme="minorHAnsi"/>
          <w:sz w:val="28"/>
          <w:szCs w:val="28"/>
          <w:lang w:eastAsia="en-US"/>
        </w:rPr>
        <w:t xml:space="preserve">действенным механизмом 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стимулирования и поддержки </w:t>
      </w:r>
      <w:r w:rsidR="00A416FA">
        <w:rPr>
          <w:rFonts w:eastAsiaTheme="minorHAnsi"/>
          <w:sz w:val="28"/>
          <w:szCs w:val="28"/>
          <w:lang w:eastAsia="en-US"/>
        </w:rPr>
        <w:t>некоммерческого сектора</w:t>
      </w:r>
      <w:r w:rsidR="004415D6">
        <w:rPr>
          <w:rFonts w:eastAsiaTheme="minorHAnsi"/>
          <w:sz w:val="28"/>
          <w:szCs w:val="28"/>
          <w:lang w:eastAsia="en-US"/>
        </w:rPr>
        <w:t>.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данным </w:t>
      </w:r>
      <w:r w:rsidRPr="002C5AFE">
        <w:rPr>
          <w:rFonts w:eastAsiaTheme="minorHAnsi"/>
          <w:sz w:val="28"/>
          <w:szCs w:val="28"/>
          <w:lang w:eastAsia="en-US"/>
        </w:rPr>
        <w:t>Т.Д. Воронин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="004415D6">
        <w:rPr>
          <w:rFonts w:eastAsiaTheme="minorHAnsi"/>
          <w:sz w:val="28"/>
          <w:szCs w:val="28"/>
          <w:lang w:eastAsia="en-US"/>
        </w:rPr>
        <w:t xml:space="preserve">в </w:t>
      </w:r>
      <w:r w:rsidR="005F0222" w:rsidRPr="005F0222">
        <w:rPr>
          <w:rFonts w:eastAsiaTheme="minorHAnsi"/>
          <w:sz w:val="28"/>
          <w:szCs w:val="28"/>
          <w:lang w:eastAsia="en-US"/>
        </w:rPr>
        <w:t>2003 г.</w:t>
      </w:r>
      <w:r w:rsidR="004415D6">
        <w:rPr>
          <w:rFonts w:eastAsiaTheme="minorHAnsi"/>
          <w:sz w:val="28"/>
          <w:szCs w:val="28"/>
          <w:lang w:eastAsia="en-US"/>
        </w:rPr>
        <w:t xml:space="preserve"> уже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 в 57 регионах был</w:t>
      </w:r>
      <w:r>
        <w:rPr>
          <w:rFonts w:eastAsiaTheme="minorHAnsi"/>
          <w:sz w:val="28"/>
          <w:szCs w:val="28"/>
          <w:lang w:eastAsia="en-US"/>
        </w:rPr>
        <w:t>а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 разработа</w:t>
      </w:r>
      <w:r>
        <w:rPr>
          <w:rFonts w:eastAsiaTheme="minorHAnsi"/>
          <w:sz w:val="28"/>
          <w:szCs w:val="28"/>
          <w:lang w:eastAsia="en-US"/>
        </w:rPr>
        <w:t>на</w:t>
      </w:r>
      <w:r w:rsidR="00C20E40">
        <w:rPr>
          <w:rFonts w:eastAsiaTheme="minorHAnsi"/>
          <w:sz w:val="28"/>
          <w:szCs w:val="28"/>
          <w:lang w:eastAsia="en-US"/>
        </w:rPr>
        <w:t xml:space="preserve"> и функционировала</w:t>
      </w:r>
      <w:r>
        <w:rPr>
          <w:rFonts w:eastAsiaTheme="minorHAnsi"/>
          <w:sz w:val="28"/>
          <w:szCs w:val="28"/>
          <w:lang w:eastAsia="en-US"/>
        </w:rPr>
        <w:t xml:space="preserve"> нормативная база, </w:t>
      </w:r>
      <w:r w:rsidR="00C20E40">
        <w:rPr>
          <w:rFonts w:eastAsiaTheme="minorHAnsi"/>
          <w:sz w:val="28"/>
          <w:szCs w:val="28"/>
          <w:lang w:eastAsia="en-US"/>
        </w:rPr>
        <w:t>обеспечивающая</w:t>
      </w:r>
      <w:r w:rsidR="00234186">
        <w:rPr>
          <w:rFonts w:eastAsiaTheme="minorHAnsi"/>
          <w:sz w:val="28"/>
          <w:szCs w:val="28"/>
          <w:lang w:eastAsia="en-US"/>
        </w:rPr>
        <w:t xml:space="preserve"> поддержку проектной деятельности общественных организаций. </w:t>
      </w:r>
      <w:r w:rsidR="00A416FA">
        <w:rPr>
          <w:rFonts w:eastAsiaTheme="minorHAnsi"/>
          <w:sz w:val="28"/>
          <w:szCs w:val="28"/>
          <w:lang w:eastAsia="en-US"/>
        </w:rPr>
        <w:t>[1. С. 46</w:t>
      </w:r>
      <w:r w:rsidR="005F0222" w:rsidRPr="005F0222">
        <w:rPr>
          <w:rFonts w:eastAsiaTheme="minorHAnsi"/>
          <w:sz w:val="28"/>
          <w:szCs w:val="28"/>
          <w:lang w:eastAsia="en-US"/>
        </w:rPr>
        <w:t>].</w:t>
      </w:r>
      <w:r w:rsidR="0022186F" w:rsidRPr="0022186F">
        <w:rPr>
          <w:sz w:val="28"/>
          <w:szCs w:val="28"/>
        </w:rPr>
        <w:t xml:space="preserve"> </w:t>
      </w:r>
      <w:r w:rsidR="0022186F">
        <w:rPr>
          <w:sz w:val="28"/>
          <w:szCs w:val="28"/>
        </w:rPr>
        <w:t>Среди пакета документов фигурир</w:t>
      </w:r>
      <w:r w:rsidR="00625A72">
        <w:rPr>
          <w:sz w:val="28"/>
          <w:szCs w:val="28"/>
        </w:rPr>
        <w:t>овали</w:t>
      </w:r>
      <w:r w:rsidR="0022186F">
        <w:rPr>
          <w:sz w:val="28"/>
          <w:szCs w:val="28"/>
        </w:rPr>
        <w:t xml:space="preserve"> постановления регионального правительства «О финансовой поддержке социально ориентированных некоммерческих организаций».</w:t>
      </w:r>
    </w:p>
    <w:p w:rsidR="00A416FA" w:rsidRDefault="00A416FA" w:rsidP="005F022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Сегодня конкурсные механизмы не только </w:t>
      </w:r>
      <w:r w:rsidR="00304FC4">
        <w:rPr>
          <w:rFonts w:eastAsiaTheme="minorHAnsi"/>
          <w:sz w:val="28"/>
          <w:szCs w:val="28"/>
          <w:lang w:eastAsia="en-US"/>
        </w:rPr>
        <w:t>стимулируют</w:t>
      </w:r>
      <w:r>
        <w:rPr>
          <w:rFonts w:eastAsiaTheme="minorHAnsi"/>
          <w:sz w:val="28"/>
          <w:szCs w:val="28"/>
          <w:lang w:eastAsia="en-US"/>
        </w:rPr>
        <w:t xml:space="preserve"> активность и создают конкурентную среду, но и позволяют повысить эффективность управления проектной деятельностью на всех уровнях</w:t>
      </w:r>
      <w:r w:rsidR="00625A72">
        <w:rPr>
          <w:rFonts w:eastAsiaTheme="minorHAnsi"/>
          <w:sz w:val="28"/>
          <w:szCs w:val="28"/>
          <w:lang w:eastAsia="en-US"/>
        </w:rPr>
        <w:t xml:space="preserve"> управления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="0022186F">
        <w:rPr>
          <w:rFonts w:eastAsiaTheme="minorHAnsi"/>
          <w:sz w:val="28"/>
          <w:szCs w:val="28"/>
          <w:lang w:eastAsia="en-US"/>
        </w:rPr>
        <w:t xml:space="preserve"> во всех</w:t>
      </w:r>
      <w:r>
        <w:rPr>
          <w:rFonts w:eastAsiaTheme="minorHAnsi"/>
          <w:sz w:val="28"/>
          <w:szCs w:val="28"/>
          <w:lang w:eastAsia="en-US"/>
        </w:rPr>
        <w:t xml:space="preserve"> сферах</w:t>
      </w:r>
      <w:r w:rsidR="0022186F">
        <w:rPr>
          <w:rFonts w:eastAsiaTheme="minorHAnsi"/>
          <w:sz w:val="28"/>
          <w:szCs w:val="28"/>
          <w:lang w:eastAsia="en-US"/>
        </w:rPr>
        <w:t xml:space="preserve"> деятельности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416FA" w:rsidRDefault="00A416FA" w:rsidP="005F022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Неоспоримыми достоинствами конкурсных механизмов выступают:</w:t>
      </w:r>
    </w:p>
    <w:p w:rsidR="00A416FA" w:rsidRDefault="00A416FA" w:rsidP="005F022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F0222" w:rsidRPr="005F0222">
        <w:rPr>
          <w:rFonts w:eastAsiaTheme="minorHAnsi"/>
          <w:sz w:val="28"/>
          <w:szCs w:val="28"/>
          <w:lang w:eastAsia="en-US"/>
        </w:rPr>
        <w:t>открыт</w:t>
      </w:r>
      <w:r>
        <w:rPr>
          <w:rFonts w:eastAsiaTheme="minorHAnsi"/>
          <w:sz w:val="28"/>
          <w:szCs w:val="28"/>
          <w:lang w:eastAsia="en-US"/>
        </w:rPr>
        <w:t xml:space="preserve">ость </w:t>
      </w:r>
      <w:r w:rsidR="005F0222" w:rsidRPr="005F0222">
        <w:rPr>
          <w:rFonts w:eastAsiaTheme="minorHAnsi"/>
          <w:sz w:val="28"/>
          <w:szCs w:val="28"/>
          <w:lang w:eastAsia="en-US"/>
        </w:rPr>
        <w:t>конкурентн</w:t>
      </w:r>
      <w:r>
        <w:rPr>
          <w:rFonts w:eastAsiaTheme="minorHAnsi"/>
          <w:sz w:val="28"/>
          <w:szCs w:val="28"/>
          <w:lang w:eastAsia="en-US"/>
        </w:rPr>
        <w:t xml:space="preserve">ой среды, способствующая </w:t>
      </w:r>
      <w:r w:rsidR="005F0222" w:rsidRPr="005F0222">
        <w:rPr>
          <w:rFonts w:eastAsiaTheme="minorHAnsi"/>
          <w:sz w:val="28"/>
          <w:szCs w:val="28"/>
          <w:lang w:eastAsia="en-US"/>
        </w:rPr>
        <w:t xml:space="preserve">улучшению качества оказания услуг населению и работы </w:t>
      </w:r>
      <w:r w:rsidR="00D328CC" w:rsidRPr="002A4BB3">
        <w:rPr>
          <w:rFonts w:eastAsiaTheme="minorHAnsi"/>
          <w:sz w:val="28"/>
          <w:szCs w:val="28"/>
          <w:lang w:eastAsia="en-US"/>
        </w:rPr>
        <w:t>СОНКО</w:t>
      </w:r>
      <w:r w:rsidR="00D328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целом</w:t>
      </w:r>
      <w:r w:rsidR="002A4BB3">
        <w:rPr>
          <w:rFonts w:eastAsiaTheme="minorHAnsi"/>
          <w:sz w:val="28"/>
          <w:szCs w:val="28"/>
          <w:lang w:eastAsia="en-US"/>
        </w:rPr>
        <w:t>, поддержки лучших социальных практик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28CC" w:rsidRPr="002A4BB3" w:rsidRDefault="00A416FA" w:rsidP="00D328C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328CC">
        <w:rPr>
          <w:rFonts w:eastAsiaTheme="minorHAnsi"/>
          <w:sz w:val="28"/>
          <w:szCs w:val="28"/>
          <w:lang w:eastAsia="en-US"/>
        </w:rPr>
        <w:t>создание условий д</w:t>
      </w:r>
      <w:r w:rsidRPr="002A4BB3">
        <w:rPr>
          <w:rFonts w:eastAsiaTheme="minorHAnsi"/>
          <w:sz w:val="28"/>
          <w:szCs w:val="28"/>
          <w:lang w:eastAsia="en-US"/>
        </w:rPr>
        <w:t xml:space="preserve">ля апробации и внедрения инноваций в социальной сфере. </w:t>
      </w:r>
      <w:r w:rsidR="00D328CC" w:rsidRPr="002A4BB3">
        <w:rPr>
          <w:rFonts w:eastAsiaTheme="minorHAnsi"/>
          <w:sz w:val="28"/>
          <w:szCs w:val="28"/>
          <w:lang w:eastAsia="en-US"/>
        </w:rPr>
        <w:t>И</w:t>
      </w:r>
      <w:r w:rsidRPr="002A4BB3">
        <w:rPr>
          <w:rFonts w:eastAsiaTheme="minorHAnsi"/>
          <w:sz w:val="28"/>
          <w:szCs w:val="28"/>
          <w:lang w:eastAsia="en-US"/>
        </w:rPr>
        <w:t>менно через конкурсы социальных проектов иниции</w:t>
      </w:r>
      <w:r w:rsidR="00D328CC" w:rsidRPr="002A4BB3">
        <w:rPr>
          <w:rFonts w:eastAsiaTheme="minorHAnsi"/>
          <w:sz w:val="28"/>
          <w:szCs w:val="28"/>
          <w:lang w:eastAsia="en-US"/>
        </w:rPr>
        <w:t xml:space="preserve">руются сегодня </w:t>
      </w:r>
      <w:r w:rsidRPr="002A4BB3">
        <w:rPr>
          <w:rFonts w:eastAsiaTheme="minorHAnsi"/>
          <w:sz w:val="28"/>
          <w:szCs w:val="28"/>
          <w:lang w:eastAsia="en-US"/>
        </w:rPr>
        <w:t>новы</w:t>
      </w:r>
      <w:r w:rsidR="00D328CC" w:rsidRPr="002A4BB3">
        <w:rPr>
          <w:rFonts w:eastAsiaTheme="minorHAnsi"/>
          <w:sz w:val="28"/>
          <w:szCs w:val="28"/>
          <w:lang w:eastAsia="en-US"/>
        </w:rPr>
        <w:t>е</w:t>
      </w:r>
      <w:r w:rsidRPr="002A4BB3">
        <w:rPr>
          <w:rFonts w:eastAsiaTheme="minorHAnsi"/>
          <w:sz w:val="28"/>
          <w:szCs w:val="28"/>
          <w:lang w:eastAsia="en-US"/>
        </w:rPr>
        <w:t xml:space="preserve"> социальны</w:t>
      </w:r>
      <w:r w:rsidR="00D328CC" w:rsidRPr="002A4BB3">
        <w:rPr>
          <w:rFonts w:eastAsiaTheme="minorHAnsi"/>
          <w:sz w:val="28"/>
          <w:szCs w:val="28"/>
          <w:lang w:eastAsia="en-US"/>
        </w:rPr>
        <w:t>е</w:t>
      </w:r>
      <w:r w:rsidRPr="002A4BB3">
        <w:rPr>
          <w:rFonts w:eastAsiaTheme="minorHAnsi"/>
          <w:sz w:val="28"/>
          <w:szCs w:val="28"/>
          <w:lang w:eastAsia="en-US"/>
        </w:rPr>
        <w:t xml:space="preserve"> услуг</w:t>
      </w:r>
      <w:r w:rsidR="00D328CC" w:rsidRPr="002A4BB3">
        <w:rPr>
          <w:rFonts w:eastAsiaTheme="minorHAnsi"/>
          <w:sz w:val="28"/>
          <w:szCs w:val="28"/>
          <w:lang w:eastAsia="en-US"/>
        </w:rPr>
        <w:t>и в области</w:t>
      </w:r>
      <w:r w:rsidR="00611513">
        <w:rPr>
          <w:rFonts w:eastAsiaTheme="minorHAnsi"/>
          <w:sz w:val="28"/>
          <w:szCs w:val="28"/>
          <w:lang w:eastAsia="en-US"/>
        </w:rPr>
        <w:t>:</w:t>
      </w:r>
      <w:r w:rsidR="00D328CC" w:rsidRPr="002A4BB3">
        <w:rPr>
          <w:rFonts w:eastAsiaTheme="minorHAnsi"/>
          <w:sz w:val="28"/>
          <w:szCs w:val="28"/>
          <w:lang w:eastAsia="en-US"/>
        </w:rPr>
        <w:t xml:space="preserve"> профилактики социального сиротства и защиты детства,</w:t>
      </w:r>
      <w:r w:rsidR="00611513" w:rsidRPr="00611513">
        <w:rPr>
          <w:sz w:val="28"/>
          <w:szCs w:val="28"/>
        </w:rPr>
        <w:t xml:space="preserve"> </w:t>
      </w:r>
      <w:r w:rsidR="00611513">
        <w:rPr>
          <w:sz w:val="28"/>
          <w:szCs w:val="28"/>
        </w:rPr>
        <w:t>повышение качества жизни людей пожилого возраста;</w:t>
      </w:r>
      <w:r w:rsidR="00611513" w:rsidRPr="00611513">
        <w:rPr>
          <w:sz w:val="28"/>
          <w:szCs w:val="28"/>
        </w:rPr>
        <w:t xml:space="preserve"> </w:t>
      </w:r>
      <w:r w:rsidR="00611513">
        <w:rPr>
          <w:sz w:val="28"/>
          <w:szCs w:val="28"/>
        </w:rPr>
        <w:lastRenderedPageBreak/>
        <w:t>развития дополнительного образования, научно-технического и художественного творчества, массового спорта; пропаганды здорового образа жизни; охраны окружающей среды</w:t>
      </w:r>
      <w:r w:rsidR="00085AAB">
        <w:rPr>
          <w:sz w:val="28"/>
          <w:szCs w:val="28"/>
        </w:rPr>
        <w:t xml:space="preserve"> и т.д. Вн</w:t>
      </w:r>
      <w:r w:rsidRPr="002A4BB3">
        <w:rPr>
          <w:rFonts w:eastAsiaTheme="minorHAnsi"/>
          <w:sz w:val="28"/>
          <w:szCs w:val="28"/>
          <w:lang w:eastAsia="en-US"/>
        </w:rPr>
        <w:t>едр</w:t>
      </w:r>
      <w:r w:rsidR="00D328CC" w:rsidRPr="002A4BB3">
        <w:rPr>
          <w:rFonts w:eastAsiaTheme="minorHAnsi"/>
          <w:sz w:val="28"/>
          <w:szCs w:val="28"/>
          <w:lang w:eastAsia="en-US"/>
        </w:rPr>
        <w:t>яются</w:t>
      </w:r>
      <w:r w:rsidRPr="002A4BB3">
        <w:rPr>
          <w:rFonts w:eastAsiaTheme="minorHAnsi"/>
          <w:sz w:val="28"/>
          <w:szCs w:val="28"/>
          <w:lang w:eastAsia="en-US"/>
        </w:rPr>
        <w:t xml:space="preserve"> стандарты </w:t>
      </w:r>
      <w:r w:rsidR="00D328CC" w:rsidRPr="002A4BB3">
        <w:rPr>
          <w:rFonts w:eastAsiaTheme="minorHAnsi"/>
          <w:sz w:val="28"/>
          <w:szCs w:val="28"/>
          <w:lang w:eastAsia="en-US"/>
        </w:rPr>
        <w:t xml:space="preserve">оказания </w:t>
      </w:r>
      <w:r w:rsidRPr="002A4BB3">
        <w:rPr>
          <w:rFonts w:eastAsiaTheme="minorHAnsi"/>
          <w:sz w:val="28"/>
          <w:szCs w:val="28"/>
          <w:lang w:eastAsia="en-US"/>
        </w:rPr>
        <w:t>социальных услуг</w:t>
      </w:r>
      <w:r w:rsidRPr="00085AAB">
        <w:rPr>
          <w:rFonts w:eastAsiaTheme="minorHAnsi"/>
          <w:sz w:val="28"/>
          <w:szCs w:val="28"/>
          <w:lang w:eastAsia="en-US"/>
        </w:rPr>
        <w:t>.</w:t>
      </w:r>
      <w:r w:rsidR="00085AAB">
        <w:rPr>
          <w:rFonts w:eastAsiaTheme="minorHAnsi"/>
          <w:sz w:val="28"/>
          <w:szCs w:val="28"/>
          <w:lang w:eastAsia="en-US"/>
        </w:rPr>
        <w:t xml:space="preserve"> Количество конкурсов растет, н</w:t>
      </w:r>
      <w:r w:rsidR="00D328CC" w:rsidRPr="002A4BB3">
        <w:rPr>
          <w:rFonts w:eastAsiaTheme="minorHAnsi"/>
          <w:sz w:val="28"/>
          <w:szCs w:val="28"/>
          <w:lang w:eastAsia="en-US"/>
        </w:rPr>
        <w:t xml:space="preserve">апример, </w:t>
      </w:r>
      <w:r w:rsidRPr="002A4BB3">
        <w:rPr>
          <w:rFonts w:eastAsiaTheme="minorHAnsi"/>
          <w:sz w:val="28"/>
          <w:szCs w:val="28"/>
          <w:lang w:eastAsia="en-US"/>
        </w:rPr>
        <w:t>в Томской области ежегодно проводится 7– 10 конкурсов социальных проектов, в которых могут участвовать организации всех форм собственности</w:t>
      </w:r>
      <w:r w:rsidR="00D328CC" w:rsidRPr="002A4BB3">
        <w:rPr>
          <w:rFonts w:eastAsiaTheme="minorHAnsi"/>
          <w:sz w:val="28"/>
          <w:szCs w:val="28"/>
          <w:lang w:eastAsia="en-US"/>
        </w:rPr>
        <w:t xml:space="preserve"> [1. С. 47]</w:t>
      </w:r>
      <w:r w:rsidRPr="002A4BB3">
        <w:rPr>
          <w:rFonts w:eastAsiaTheme="minorHAnsi"/>
          <w:sz w:val="28"/>
          <w:szCs w:val="28"/>
          <w:lang w:eastAsia="en-US"/>
        </w:rPr>
        <w:t>.</w:t>
      </w:r>
    </w:p>
    <w:p w:rsidR="002A4BB3" w:rsidRDefault="00D328CC" w:rsidP="002A4BB3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2A4BB3">
        <w:rPr>
          <w:rFonts w:eastAsiaTheme="minorHAnsi"/>
          <w:sz w:val="28"/>
          <w:szCs w:val="28"/>
          <w:lang w:eastAsia="en-US"/>
        </w:rPr>
        <w:t>- повышение эффективности размещения денежных средств</w:t>
      </w:r>
      <w:r w:rsidR="00304FC4">
        <w:rPr>
          <w:rFonts w:eastAsiaTheme="minorHAnsi"/>
          <w:sz w:val="28"/>
          <w:szCs w:val="28"/>
          <w:lang w:eastAsia="en-US"/>
        </w:rPr>
        <w:t xml:space="preserve"> государства</w:t>
      </w:r>
      <w:r w:rsidRPr="002A4BB3">
        <w:rPr>
          <w:rFonts w:eastAsiaTheme="minorHAnsi"/>
          <w:sz w:val="28"/>
          <w:szCs w:val="28"/>
          <w:lang w:eastAsia="en-US"/>
        </w:rPr>
        <w:t xml:space="preserve"> </w:t>
      </w:r>
      <w:r w:rsidR="002A4BB3">
        <w:rPr>
          <w:rFonts w:eastAsiaTheme="minorHAnsi"/>
          <w:sz w:val="28"/>
          <w:szCs w:val="28"/>
          <w:lang w:eastAsia="en-US"/>
        </w:rPr>
        <w:t xml:space="preserve">и повышения качества проектной деятельности </w:t>
      </w:r>
      <w:r w:rsidRPr="002A4BB3">
        <w:rPr>
          <w:rFonts w:eastAsiaTheme="minorHAnsi"/>
          <w:sz w:val="28"/>
          <w:szCs w:val="28"/>
          <w:lang w:eastAsia="en-US"/>
        </w:rPr>
        <w:t>за счет целевого</w:t>
      </w:r>
      <w:r w:rsidR="00A416FA" w:rsidRPr="002A4BB3">
        <w:rPr>
          <w:rFonts w:eastAsiaTheme="minorHAnsi"/>
          <w:sz w:val="28"/>
          <w:szCs w:val="28"/>
          <w:lang w:eastAsia="en-US"/>
        </w:rPr>
        <w:t xml:space="preserve"> </w:t>
      </w:r>
      <w:r w:rsidRPr="002A4BB3">
        <w:rPr>
          <w:rFonts w:eastAsiaTheme="minorHAnsi"/>
          <w:sz w:val="28"/>
          <w:szCs w:val="28"/>
          <w:lang w:eastAsia="en-US"/>
        </w:rPr>
        <w:t xml:space="preserve">финансирования социальных </w:t>
      </w:r>
      <w:r w:rsidR="00A416FA" w:rsidRPr="002A4BB3">
        <w:rPr>
          <w:rFonts w:eastAsiaTheme="minorHAnsi"/>
          <w:sz w:val="28"/>
          <w:szCs w:val="28"/>
          <w:lang w:eastAsia="en-US"/>
        </w:rPr>
        <w:t>проект</w:t>
      </w:r>
      <w:r w:rsidRPr="002A4BB3">
        <w:rPr>
          <w:rFonts w:eastAsiaTheme="minorHAnsi"/>
          <w:sz w:val="28"/>
          <w:szCs w:val="28"/>
          <w:lang w:eastAsia="en-US"/>
        </w:rPr>
        <w:t>ов, имеющих четкие цели</w:t>
      </w:r>
      <w:r w:rsidR="002A4BB3" w:rsidRPr="002A4BB3">
        <w:rPr>
          <w:rFonts w:eastAsiaTheme="minorHAnsi"/>
          <w:sz w:val="28"/>
          <w:szCs w:val="28"/>
          <w:lang w:eastAsia="en-US"/>
        </w:rPr>
        <w:t xml:space="preserve">, </w:t>
      </w:r>
      <w:r w:rsidRPr="002A4BB3">
        <w:rPr>
          <w:rFonts w:eastAsiaTheme="minorHAnsi"/>
          <w:sz w:val="28"/>
          <w:szCs w:val="28"/>
          <w:lang w:eastAsia="en-US"/>
        </w:rPr>
        <w:t xml:space="preserve">алгоритмы </w:t>
      </w:r>
      <w:r w:rsidR="002A4BB3" w:rsidRPr="002A4BB3">
        <w:rPr>
          <w:rFonts w:eastAsiaTheme="minorHAnsi"/>
          <w:sz w:val="28"/>
          <w:szCs w:val="28"/>
          <w:lang w:eastAsia="en-US"/>
        </w:rPr>
        <w:t xml:space="preserve">их достижения, конкретные и проверяемые результаты, </w:t>
      </w:r>
      <w:r w:rsidR="00A416FA" w:rsidRPr="002A4BB3">
        <w:rPr>
          <w:rFonts w:eastAsiaTheme="minorHAnsi"/>
          <w:sz w:val="28"/>
          <w:szCs w:val="28"/>
          <w:lang w:eastAsia="en-US"/>
        </w:rPr>
        <w:t xml:space="preserve">фиксированные сроки и прозрачное </w:t>
      </w:r>
      <w:r w:rsidR="002A4BB3" w:rsidRPr="002A4BB3">
        <w:rPr>
          <w:rFonts w:eastAsiaTheme="minorHAnsi"/>
          <w:sz w:val="28"/>
          <w:szCs w:val="28"/>
          <w:lang w:eastAsia="en-US"/>
        </w:rPr>
        <w:t xml:space="preserve">описание </w:t>
      </w:r>
      <w:r w:rsidR="00A416FA" w:rsidRPr="002A4BB3">
        <w:rPr>
          <w:rFonts w:eastAsiaTheme="minorHAnsi"/>
          <w:sz w:val="28"/>
          <w:szCs w:val="28"/>
          <w:lang w:eastAsia="en-US"/>
        </w:rPr>
        <w:t>ресурсно</w:t>
      </w:r>
      <w:r w:rsidR="002A4BB3" w:rsidRPr="002A4BB3">
        <w:rPr>
          <w:rFonts w:eastAsiaTheme="minorHAnsi"/>
          <w:sz w:val="28"/>
          <w:szCs w:val="28"/>
          <w:lang w:eastAsia="en-US"/>
        </w:rPr>
        <w:t>го обеспечения</w:t>
      </w:r>
      <w:r w:rsidR="002A4BB3">
        <w:rPr>
          <w:rFonts w:eastAsiaTheme="minorHAnsi"/>
          <w:sz w:val="28"/>
          <w:szCs w:val="28"/>
          <w:lang w:eastAsia="en-US"/>
        </w:rPr>
        <w:t>;</w:t>
      </w:r>
    </w:p>
    <w:p w:rsidR="002A4BB3" w:rsidRDefault="002A4BB3" w:rsidP="002A4BB3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среды для тиражирования наиболее эффективных решений</w:t>
      </w:r>
      <w:r w:rsidR="00304FC4">
        <w:rPr>
          <w:rFonts w:eastAsiaTheme="minorHAnsi"/>
          <w:sz w:val="28"/>
          <w:szCs w:val="28"/>
          <w:lang w:eastAsia="en-US"/>
        </w:rPr>
        <w:t xml:space="preserve"> и повышения оперативности их распространения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04FC4" w:rsidRDefault="002A4BB3" w:rsidP="002A4BB3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04FC4">
        <w:rPr>
          <w:rFonts w:eastAsiaTheme="minorHAnsi"/>
          <w:sz w:val="28"/>
          <w:szCs w:val="28"/>
          <w:lang w:eastAsia="en-US"/>
        </w:rPr>
        <w:t>расширение возможностей для повышения статуса СОНКО за счет победы или участия в конкурсах;</w:t>
      </w:r>
    </w:p>
    <w:p w:rsidR="002A4BB3" w:rsidRPr="002A4BB3" w:rsidRDefault="00304FC4" w:rsidP="00304FC4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условий для кооперации СОНКО и </w:t>
      </w:r>
      <w:r w:rsidR="002A4BB3" w:rsidRPr="00304FC4">
        <w:rPr>
          <w:rFonts w:eastAsiaTheme="minorHAnsi"/>
          <w:sz w:val="28"/>
          <w:szCs w:val="28"/>
          <w:lang w:eastAsia="en-US"/>
        </w:rPr>
        <w:t>налаживани</w:t>
      </w:r>
      <w:r w:rsidRPr="00304FC4">
        <w:rPr>
          <w:rFonts w:eastAsiaTheme="minorHAnsi"/>
          <w:sz w:val="28"/>
          <w:szCs w:val="28"/>
          <w:lang w:eastAsia="en-US"/>
        </w:rPr>
        <w:t>ю</w:t>
      </w:r>
      <w:r w:rsidR="002A4BB3" w:rsidRPr="00304FC4">
        <w:rPr>
          <w:rFonts w:eastAsiaTheme="minorHAnsi"/>
          <w:sz w:val="28"/>
          <w:szCs w:val="28"/>
          <w:lang w:eastAsia="en-US"/>
        </w:rPr>
        <w:t xml:space="preserve"> контактов между организациями</w:t>
      </w:r>
      <w:r w:rsidRPr="00304FC4">
        <w:rPr>
          <w:rFonts w:eastAsiaTheme="minorHAnsi"/>
          <w:sz w:val="28"/>
          <w:szCs w:val="28"/>
          <w:lang w:eastAsia="en-US"/>
        </w:rPr>
        <w:t xml:space="preserve"> (волонтерскими, добровольческими)</w:t>
      </w:r>
      <w:r w:rsidR="002A4BB3" w:rsidRPr="00304FC4">
        <w:rPr>
          <w:rFonts w:eastAsiaTheme="minorHAnsi"/>
          <w:sz w:val="28"/>
          <w:szCs w:val="28"/>
          <w:lang w:eastAsia="en-US"/>
        </w:rPr>
        <w:t xml:space="preserve">. </w:t>
      </w:r>
    </w:p>
    <w:p w:rsidR="0043539B" w:rsidRDefault="002A4BB3" w:rsidP="00435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9B">
        <w:rPr>
          <w:rFonts w:ascii="Times New Roman" w:hAnsi="Times New Roman" w:cs="Times New Roman"/>
          <w:sz w:val="28"/>
          <w:szCs w:val="28"/>
        </w:rPr>
        <w:t>Необходимо отметить, что с</w:t>
      </w:r>
      <w:r w:rsidR="00B41BC9" w:rsidRPr="0043539B">
        <w:rPr>
          <w:rFonts w:ascii="Times New Roman" w:hAnsi="Times New Roman" w:cs="Times New Roman"/>
          <w:sz w:val="28"/>
          <w:szCs w:val="28"/>
        </w:rPr>
        <w:t>егодня социально ориентированные некоммерческих организациях не только сами активно участвуют в конкурсах</w:t>
      </w:r>
      <w:r w:rsidR="0043539B" w:rsidRPr="0043539B">
        <w:rPr>
          <w:rFonts w:ascii="Times New Roman" w:hAnsi="Times New Roman" w:cs="Times New Roman"/>
          <w:sz w:val="28"/>
          <w:szCs w:val="28"/>
        </w:rPr>
        <w:t xml:space="preserve"> и осуществляют управление сразу </w:t>
      </w:r>
      <w:r w:rsidR="00625A72">
        <w:rPr>
          <w:rFonts w:ascii="Times New Roman" w:hAnsi="Times New Roman" w:cs="Times New Roman"/>
          <w:sz w:val="28"/>
          <w:szCs w:val="28"/>
        </w:rPr>
        <w:t>пакетом</w:t>
      </w:r>
      <w:r w:rsidR="0043539B" w:rsidRPr="0043539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25A72">
        <w:rPr>
          <w:rFonts w:ascii="Times New Roman" w:hAnsi="Times New Roman" w:cs="Times New Roman"/>
          <w:sz w:val="28"/>
          <w:szCs w:val="28"/>
        </w:rPr>
        <w:t>ов</w:t>
      </w:r>
      <w:r w:rsidR="0043539B" w:rsidRPr="0043539B">
        <w:rPr>
          <w:rFonts w:ascii="Times New Roman" w:hAnsi="Times New Roman" w:cs="Times New Roman"/>
          <w:sz w:val="28"/>
          <w:szCs w:val="28"/>
        </w:rPr>
        <w:t xml:space="preserve"> (это обычная практика)</w:t>
      </w:r>
      <w:r w:rsidR="00B41BC9" w:rsidRPr="0043539B">
        <w:rPr>
          <w:rFonts w:ascii="Times New Roman" w:hAnsi="Times New Roman" w:cs="Times New Roman"/>
          <w:sz w:val="28"/>
          <w:szCs w:val="28"/>
        </w:rPr>
        <w:t xml:space="preserve">, но и </w:t>
      </w:r>
      <w:r w:rsidR="00304FC4" w:rsidRPr="0043539B">
        <w:rPr>
          <w:rFonts w:ascii="Times New Roman" w:hAnsi="Times New Roman" w:cs="Times New Roman"/>
          <w:sz w:val="28"/>
          <w:szCs w:val="28"/>
        </w:rPr>
        <w:t>выступают их организаторами</w:t>
      </w:r>
      <w:r w:rsidR="00B41BC9" w:rsidRPr="0043539B">
        <w:rPr>
          <w:rFonts w:ascii="Times New Roman" w:hAnsi="Times New Roman" w:cs="Times New Roman"/>
          <w:sz w:val="28"/>
          <w:szCs w:val="28"/>
        </w:rPr>
        <w:t xml:space="preserve">, получая </w:t>
      </w:r>
      <w:r w:rsidR="00212A24" w:rsidRPr="0043539B">
        <w:rPr>
          <w:rFonts w:ascii="Times New Roman" w:hAnsi="Times New Roman" w:cs="Times New Roman"/>
          <w:sz w:val="28"/>
          <w:szCs w:val="28"/>
        </w:rPr>
        <w:t>субсидии</w:t>
      </w:r>
      <w:r w:rsidR="00B41BC9" w:rsidRPr="0043539B">
        <w:rPr>
          <w:rFonts w:ascii="Times New Roman" w:hAnsi="Times New Roman" w:cs="Times New Roman"/>
          <w:sz w:val="28"/>
          <w:szCs w:val="28"/>
        </w:rPr>
        <w:t xml:space="preserve"> и </w:t>
      </w:r>
      <w:r w:rsidR="00212A24" w:rsidRPr="0043539B">
        <w:rPr>
          <w:rFonts w:ascii="Times New Roman" w:hAnsi="Times New Roman" w:cs="Times New Roman"/>
          <w:sz w:val="28"/>
          <w:szCs w:val="28"/>
        </w:rPr>
        <w:t>выделя</w:t>
      </w:r>
      <w:r w:rsidR="00B41BC9" w:rsidRPr="0043539B">
        <w:rPr>
          <w:rFonts w:ascii="Times New Roman" w:hAnsi="Times New Roman" w:cs="Times New Roman"/>
          <w:sz w:val="28"/>
          <w:szCs w:val="28"/>
        </w:rPr>
        <w:t>я</w:t>
      </w:r>
      <w:r w:rsidR="00212A24" w:rsidRPr="0043539B">
        <w:rPr>
          <w:rFonts w:ascii="Times New Roman" w:hAnsi="Times New Roman" w:cs="Times New Roman"/>
          <w:sz w:val="28"/>
          <w:szCs w:val="28"/>
        </w:rPr>
        <w:t xml:space="preserve"> гранты другим некоммерческим организациям для реализации социально значимых проектов.</w:t>
      </w:r>
      <w:r w:rsidR="00304FC4" w:rsidRPr="0043539B">
        <w:rPr>
          <w:rFonts w:ascii="Times New Roman" w:hAnsi="Times New Roman" w:cs="Times New Roman"/>
          <w:sz w:val="28"/>
          <w:szCs w:val="28"/>
        </w:rPr>
        <w:t xml:space="preserve"> Это актуализирует </w:t>
      </w:r>
      <w:r w:rsidR="00B41BC9" w:rsidRPr="0043539B">
        <w:rPr>
          <w:rFonts w:ascii="Times New Roman" w:hAnsi="Times New Roman" w:cs="Times New Roman"/>
          <w:sz w:val="28"/>
          <w:szCs w:val="28"/>
        </w:rPr>
        <w:t>задач</w:t>
      </w:r>
      <w:r w:rsidR="00304FC4" w:rsidRPr="0043539B">
        <w:rPr>
          <w:rFonts w:ascii="Times New Roman" w:hAnsi="Times New Roman" w:cs="Times New Roman"/>
          <w:sz w:val="28"/>
          <w:szCs w:val="28"/>
        </w:rPr>
        <w:t>и</w:t>
      </w:r>
      <w:r w:rsidR="00B41BC9" w:rsidRPr="0043539B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506DCB" w:rsidRPr="0043539B">
        <w:rPr>
          <w:rFonts w:ascii="Times New Roman" w:hAnsi="Times New Roman" w:cs="Times New Roman"/>
          <w:sz w:val="28"/>
          <w:szCs w:val="28"/>
        </w:rPr>
        <w:t>качества</w:t>
      </w:r>
      <w:r w:rsidR="00B41BC9" w:rsidRPr="0043539B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506DCB" w:rsidRPr="0043539B">
        <w:rPr>
          <w:rFonts w:ascii="Times New Roman" w:hAnsi="Times New Roman" w:cs="Times New Roman"/>
          <w:sz w:val="28"/>
          <w:szCs w:val="28"/>
        </w:rPr>
        <w:t xml:space="preserve"> и управления ею в СОНКО</w:t>
      </w:r>
      <w:r w:rsidR="00B41BC9" w:rsidRPr="0043539B">
        <w:rPr>
          <w:rFonts w:ascii="Times New Roman" w:hAnsi="Times New Roman" w:cs="Times New Roman"/>
          <w:sz w:val="28"/>
          <w:szCs w:val="28"/>
        </w:rPr>
        <w:t xml:space="preserve">. </w:t>
      </w:r>
      <w:r w:rsidR="0043539B">
        <w:rPr>
          <w:rFonts w:ascii="Times New Roman" w:hAnsi="Times New Roman" w:cs="Times New Roman"/>
          <w:sz w:val="28"/>
          <w:szCs w:val="28"/>
        </w:rPr>
        <w:t>В этой связи важно, что:</w:t>
      </w:r>
    </w:p>
    <w:p w:rsidR="0043539B" w:rsidRDefault="0043539B" w:rsidP="00435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12A24" w:rsidRPr="0043539B">
        <w:rPr>
          <w:rFonts w:ascii="Times New Roman" w:hAnsi="Times New Roman" w:cs="Times New Roman"/>
          <w:sz w:val="28"/>
          <w:szCs w:val="28"/>
        </w:rPr>
        <w:t>роекты</w:t>
      </w:r>
      <w:r w:rsidR="00B41BC9" w:rsidRPr="0043539B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212A24" w:rsidRPr="0043539B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B41BC9" w:rsidRPr="0043539B">
        <w:rPr>
          <w:rFonts w:ascii="Times New Roman" w:hAnsi="Times New Roman" w:cs="Times New Roman"/>
          <w:sz w:val="28"/>
          <w:szCs w:val="28"/>
        </w:rPr>
        <w:t xml:space="preserve">ться </w:t>
      </w:r>
      <w:r w:rsidR="00212A24" w:rsidRPr="0043539B">
        <w:rPr>
          <w:rFonts w:ascii="Times New Roman" w:hAnsi="Times New Roman" w:cs="Times New Roman"/>
          <w:sz w:val="28"/>
          <w:szCs w:val="28"/>
        </w:rPr>
        <w:t>и реализ</w:t>
      </w:r>
      <w:r w:rsidR="00B41BC9" w:rsidRPr="0043539B">
        <w:rPr>
          <w:rFonts w:ascii="Times New Roman" w:hAnsi="Times New Roman" w:cs="Times New Roman"/>
          <w:sz w:val="28"/>
          <w:szCs w:val="28"/>
        </w:rPr>
        <w:t>овываться</w:t>
      </w:r>
      <w:r w:rsidR="00212A24" w:rsidRPr="0043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212A24" w:rsidRPr="0043539B">
        <w:rPr>
          <w:rFonts w:ascii="Times New Roman" w:hAnsi="Times New Roman" w:cs="Times New Roman"/>
          <w:sz w:val="28"/>
          <w:szCs w:val="28"/>
        </w:rPr>
        <w:t xml:space="preserve">не ради участия </w:t>
      </w:r>
      <w:r w:rsidR="00B41BC9" w:rsidRPr="0043539B">
        <w:rPr>
          <w:rFonts w:ascii="Times New Roman" w:hAnsi="Times New Roman" w:cs="Times New Roman"/>
          <w:sz w:val="28"/>
          <w:szCs w:val="28"/>
        </w:rPr>
        <w:t xml:space="preserve">и победы </w:t>
      </w:r>
      <w:r w:rsidR="00212A24" w:rsidRPr="0043539B">
        <w:rPr>
          <w:rFonts w:ascii="Times New Roman" w:hAnsi="Times New Roman" w:cs="Times New Roman"/>
          <w:sz w:val="28"/>
          <w:szCs w:val="28"/>
        </w:rPr>
        <w:t>в конкурсах</w:t>
      </w:r>
      <w:r w:rsidR="00506DCB" w:rsidRPr="0043539B">
        <w:rPr>
          <w:rFonts w:ascii="Times New Roman" w:hAnsi="Times New Roman" w:cs="Times New Roman"/>
          <w:sz w:val="28"/>
          <w:szCs w:val="28"/>
        </w:rPr>
        <w:t>, а ради оперативного решения актуальных проблем территории, населения.</w:t>
      </w:r>
      <w:r w:rsidR="00090AEA" w:rsidRPr="0043539B">
        <w:rPr>
          <w:rFonts w:ascii="Times New Roman" w:hAnsi="Times New Roman" w:cs="Times New Roman"/>
          <w:sz w:val="28"/>
          <w:szCs w:val="28"/>
        </w:rPr>
        <w:t xml:space="preserve"> А значит цепочка действий СОНКО должна начинаться не с поиска конкурсов, а с фиксации проблемы. Затем – организация разработки проекта под ее решение и поиск гранта 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090AEA" w:rsidRPr="0043539B">
        <w:rPr>
          <w:rFonts w:ascii="Times New Roman" w:hAnsi="Times New Roman" w:cs="Times New Roman"/>
          <w:sz w:val="28"/>
          <w:szCs w:val="28"/>
        </w:rPr>
        <w:t>иного финансирования</w:t>
      </w:r>
      <w:r>
        <w:rPr>
          <w:rFonts w:ascii="Times New Roman" w:hAnsi="Times New Roman" w:cs="Times New Roman"/>
          <w:sz w:val="28"/>
          <w:szCs w:val="28"/>
        </w:rPr>
        <w:t>) для его реализации;</w:t>
      </w:r>
    </w:p>
    <w:p w:rsidR="008B0DAE" w:rsidRDefault="0043539B" w:rsidP="00435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090AEA" w:rsidRPr="0043539B">
        <w:rPr>
          <w:rFonts w:ascii="Times New Roman" w:hAnsi="Times New Roman" w:cs="Times New Roman"/>
          <w:sz w:val="28"/>
          <w:szCs w:val="28"/>
        </w:rPr>
        <w:t>о сравнению с концом 90-х гг. ситуация изменилась, что требует переформатирования управления проектной деятельностью в СОНКО и представления о качестве социальных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1BC9" w:rsidRPr="00F63986">
        <w:rPr>
          <w:rFonts w:ascii="Times New Roman" w:hAnsi="Times New Roman" w:cs="Times New Roman"/>
          <w:sz w:val="28"/>
          <w:szCs w:val="28"/>
        </w:rPr>
        <w:t>Проект</w:t>
      </w:r>
      <w:r w:rsidR="00506DCB" w:rsidRPr="00F63986">
        <w:rPr>
          <w:rFonts w:ascii="Times New Roman" w:hAnsi="Times New Roman" w:cs="Times New Roman"/>
          <w:sz w:val="28"/>
          <w:szCs w:val="28"/>
        </w:rPr>
        <w:t>, рассматриваемый</w:t>
      </w:r>
      <w:r w:rsidR="00B41BC9" w:rsidRPr="00F63986">
        <w:rPr>
          <w:rFonts w:ascii="Times New Roman" w:hAnsi="Times New Roman" w:cs="Times New Roman"/>
          <w:sz w:val="28"/>
          <w:szCs w:val="28"/>
        </w:rPr>
        <w:t xml:space="preserve"> как совокупность взаимоувязанных запланированных и реализуемых мероприятий, предназначенных для достижения определенных целей с использованием установленных ресурсов (денег, оборудования и т.д.) в предел</w:t>
      </w:r>
      <w:r w:rsidR="00506DCB" w:rsidRPr="00F63986">
        <w:rPr>
          <w:rFonts w:ascii="Times New Roman" w:hAnsi="Times New Roman" w:cs="Times New Roman"/>
          <w:sz w:val="28"/>
          <w:szCs w:val="28"/>
        </w:rPr>
        <w:t>ах некоторого периода времени, должен гарантировать получение значимых результатов в заданных условиях.</w:t>
      </w:r>
      <w:r w:rsidR="008B0DAE" w:rsidRPr="00F63986">
        <w:rPr>
          <w:rFonts w:ascii="Times New Roman" w:hAnsi="Times New Roman" w:cs="Times New Roman"/>
          <w:sz w:val="28"/>
          <w:szCs w:val="28"/>
        </w:rPr>
        <w:t xml:space="preserve"> Оригинальное, инновационное решение, предложенное в проекте, не все</w:t>
      </w:r>
      <w:r w:rsidR="00625A72">
        <w:rPr>
          <w:rFonts w:ascii="Times New Roman" w:hAnsi="Times New Roman" w:cs="Times New Roman"/>
          <w:sz w:val="28"/>
          <w:szCs w:val="28"/>
        </w:rPr>
        <w:t xml:space="preserve">гда является оптимальным. Оно </w:t>
      </w:r>
      <w:r w:rsidR="008B0DAE" w:rsidRPr="00F63986">
        <w:rPr>
          <w:rFonts w:ascii="Times New Roman" w:hAnsi="Times New Roman" w:cs="Times New Roman"/>
          <w:sz w:val="28"/>
          <w:szCs w:val="28"/>
        </w:rPr>
        <w:t xml:space="preserve">должно быть подходящим к текущей ситуации. Для оформления результатов </w:t>
      </w:r>
      <w:r w:rsidR="00625A72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8B0DAE" w:rsidRPr="00F63986">
        <w:rPr>
          <w:rFonts w:ascii="Times New Roman" w:hAnsi="Times New Roman" w:cs="Times New Roman"/>
          <w:sz w:val="28"/>
          <w:szCs w:val="28"/>
        </w:rPr>
        <w:t>определен</w:t>
      </w:r>
      <w:r w:rsidR="00625A72">
        <w:rPr>
          <w:rFonts w:ascii="Times New Roman" w:hAnsi="Times New Roman" w:cs="Times New Roman"/>
          <w:sz w:val="28"/>
          <w:szCs w:val="28"/>
        </w:rPr>
        <w:t>ы механизмы</w:t>
      </w:r>
      <w:r w:rsidR="008B0DAE" w:rsidRPr="00F63986">
        <w:rPr>
          <w:rFonts w:ascii="Times New Roman" w:hAnsi="Times New Roman" w:cs="Times New Roman"/>
          <w:sz w:val="28"/>
          <w:szCs w:val="28"/>
        </w:rPr>
        <w:t xml:space="preserve"> (методики, технологии)</w:t>
      </w:r>
      <w:r w:rsidR="00625A72">
        <w:rPr>
          <w:rFonts w:ascii="Times New Roman" w:hAnsi="Times New Roman" w:cs="Times New Roman"/>
          <w:sz w:val="28"/>
          <w:szCs w:val="28"/>
        </w:rPr>
        <w:t xml:space="preserve">, </w:t>
      </w:r>
      <w:r w:rsidR="008B0DAE" w:rsidRPr="00F63986">
        <w:rPr>
          <w:rFonts w:ascii="Times New Roman" w:hAnsi="Times New Roman" w:cs="Times New Roman"/>
          <w:sz w:val="28"/>
          <w:szCs w:val="28"/>
        </w:rPr>
        <w:t>использоваться схемы бизнес-процессов, являющиеся мощный</w:t>
      </w:r>
      <w:r w:rsidR="00625A72">
        <w:rPr>
          <w:rFonts w:ascii="Times New Roman" w:hAnsi="Times New Roman" w:cs="Times New Roman"/>
          <w:sz w:val="28"/>
          <w:szCs w:val="28"/>
        </w:rPr>
        <w:t xml:space="preserve"> инструмент управления проектом. В схемах бизнес-процессах</w:t>
      </w:r>
      <w:r w:rsidR="008B0DAE" w:rsidRPr="00F63986">
        <w:rPr>
          <w:rFonts w:ascii="Times New Roman" w:hAnsi="Times New Roman" w:cs="Times New Roman"/>
          <w:sz w:val="28"/>
          <w:szCs w:val="28"/>
        </w:rPr>
        <w:t xml:space="preserve"> к каждому блоку проекта осуществляется привязка задач, сроков, ресурсов, партнёров, кадров, </w:t>
      </w:r>
      <w:r w:rsidR="00F63986">
        <w:rPr>
          <w:rFonts w:ascii="Times New Roman" w:hAnsi="Times New Roman" w:cs="Times New Roman"/>
          <w:sz w:val="28"/>
          <w:szCs w:val="28"/>
        </w:rPr>
        <w:t>выстраивается логистика</w:t>
      </w:r>
      <w:r w:rsidR="0022186F">
        <w:rPr>
          <w:rFonts w:ascii="Times New Roman" w:hAnsi="Times New Roman" w:cs="Times New Roman"/>
          <w:sz w:val="28"/>
          <w:szCs w:val="28"/>
        </w:rPr>
        <w:t>. Управление проектами должно реализовываться через создание проектных офисов и внутренних конкурсов</w:t>
      </w:r>
      <w:r w:rsidR="00F63986">
        <w:rPr>
          <w:rFonts w:ascii="Times New Roman" w:hAnsi="Times New Roman" w:cs="Times New Roman"/>
          <w:sz w:val="28"/>
          <w:szCs w:val="28"/>
        </w:rPr>
        <w:t>;</w:t>
      </w:r>
    </w:p>
    <w:p w:rsidR="00F63986" w:rsidRDefault="00F63986" w:rsidP="00F63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506DCB" w:rsidRPr="00F63986">
        <w:rPr>
          <w:rFonts w:ascii="Times New Roman" w:hAnsi="Times New Roman" w:cs="Times New Roman"/>
          <w:sz w:val="28"/>
          <w:szCs w:val="28"/>
        </w:rPr>
        <w:t>ритерии оценки проектов, используемые в конкурсах, должны гарантированно отсекать нереалистичные, мало результативные проекты.</w:t>
      </w:r>
    </w:p>
    <w:p w:rsidR="00163F1A" w:rsidRDefault="00174BDA" w:rsidP="00174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F7">
        <w:rPr>
          <w:rFonts w:ascii="Times New Roman" w:hAnsi="Times New Roman" w:cs="Times New Roman"/>
          <w:sz w:val="28"/>
          <w:szCs w:val="28"/>
        </w:rPr>
        <w:t xml:space="preserve">Анализ критериев оценки, используемых в конкурсах социальных проектов, показывает их многообразие. Достаточно велик блок критериев, отражающий специфику </w:t>
      </w:r>
      <w:proofErr w:type="spellStart"/>
      <w:r w:rsidRPr="00FC6EF7">
        <w:rPr>
          <w:rFonts w:ascii="Times New Roman" w:hAnsi="Times New Roman" w:cs="Times New Roman"/>
          <w:sz w:val="28"/>
          <w:szCs w:val="28"/>
        </w:rPr>
        <w:t>грантодателей</w:t>
      </w:r>
      <w:proofErr w:type="spellEnd"/>
      <w:r w:rsidRPr="00FC6EF7">
        <w:rPr>
          <w:rFonts w:ascii="Times New Roman" w:hAnsi="Times New Roman" w:cs="Times New Roman"/>
          <w:sz w:val="28"/>
          <w:szCs w:val="28"/>
        </w:rPr>
        <w:t>, например, в конкурсах</w:t>
      </w:r>
      <w:r w:rsidR="00F563A5">
        <w:rPr>
          <w:rFonts w:ascii="Times New Roman" w:hAnsi="Times New Roman" w:cs="Times New Roman"/>
          <w:sz w:val="28"/>
          <w:szCs w:val="28"/>
        </w:rPr>
        <w:t xml:space="preserve"> волонтерских практик</w:t>
      </w:r>
      <w:r w:rsidRPr="00FC6EF7">
        <w:rPr>
          <w:rFonts w:ascii="Times New Roman" w:hAnsi="Times New Roman" w:cs="Times New Roman"/>
          <w:sz w:val="28"/>
          <w:szCs w:val="28"/>
        </w:rPr>
        <w:t>, организованных на базе единой информационной системы "Добровольцы России"</w:t>
      </w:r>
      <w:r w:rsidR="00FC6EF7">
        <w:rPr>
          <w:rFonts w:ascii="Times New Roman" w:hAnsi="Times New Roman" w:cs="Times New Roman"/>
          <w:sz w:val="28"/>
          <w:szCs w:val="28"/>
        </w:rPr>
        <w:t>,</w:t>
      </w:r>
      <w:r w:rsidRPr="00FC6EF7">
        <w:rPr>
          <w:rFonts w:ascii="Times New Roman" w:hAnsi="Times New Roman" w:cs="Times New Roman"/>
          <w:sz w:val="28"/>
          <w:szCs w:val="28"/>
        </w:rPr>
        <w:t xml:space="preserve"> важным критерием выступает </w:t>
      </w:r>
      <w:r w:rsidR="00163F1A" w:rsidRPr="00FC6EF7">
        <w:rPr>
          <w:rFonts w:ascii="Times New Roman" w:hAnsi="Times New Roman" w:cs="Times New Roman"/>
          <w:sz w:val="28"/>
          <w:szCs w:val="28"/>
        </w:rPr>
        <w:t>использование регионом</w:t>
      </w:r>
      <w:r w:rsidR="00E2247A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163F1A" w:rsidRPr="00FC6EF7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системы "Добровольцы России"</w:t>
      </w:r>
      <w:r w:rsidR="00FC6EF7" w:rsidRPr="00FC6EF7">
        <w:rPr>
          <w:rFonts w:ascii="Times New Roman" w:hAnsi="Times New Roman" w:cs="Times New Roman"/>
          <w:sz w:val="28"/>
          <w:szCs w:val="28"/>
        </w:rPr>
        <w:t xml:space="preserve"> (</w:t>
      </w:r>
      <w:r w:rsidR="00163F1A" w:rsidRPr="00FC6EF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63F1A" w:rsidRPr="00FC6EF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FC6EF7" w:rsidRPr="00FC6EF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C6EF7" w:rsidRPr="00FC6EF7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163F1A" w:rsidRPr="00FC6EF7">
        <w:rPr>
          <w:rFonts w:ascii="Times New Roman" w:hAnsi="Times New Roman" w:cs="Times New Roman"/>
          <w:sz w:val="28"/>
          <w:szCs w:val="28"/>
        </w:rPr>
        <w:t>организаций и волонтеров</w:t>
      </w:r>
      <w:r w:rsidR="00FC6EF7" w:rsidRPr="00FC6EF7">
        <w:rPr>
          <w:rFonts w:ascii="Times New Roman" w:hAnsi="Times New Roman" w:cs="Times New Roman"/>
          <w:sz w:val="28"/>
          <w:szCs w:val="28"/>
        </w:rPr>
        <w:t>)</w:t>
      </w:r>
      <w:r w:rsidR="00E2247A">
        <w:rPr>
          <w:rFonts w:ascii="Times New Roman" w:hAnsi="Times New Roman" w:cs="Times New Roman"/>
          <w:sz w:val="28"/>
          <w:szCs w:val="28"/>
        </w:rPr>
        <w:t>.</w:t>
      </w:r>
    </w:p>
    <w:p w:rsidR="00FC6EF7" w:rsidRPr="00F563A5" w:rsidRDefault="00FC6EF7" w:rsidP="00FC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3A5">
        <w:rPr>
          <w:rFonts w:ascii="Times New Roman" w:hAnsi="Times New Roman" w:cs="Times New Roman"/>
          <w:sz w:val="28"/>
          <w:szCs w:val="28"/>
        </w:rPr>
        <w:t xml:space="preserve">Среди перечня конкурсных критериев можно выделить </w:t>
      </w:r>
      <w:r w:rsidR="00E2247A">
        <w:rPr>
          <w:rFonts w:ascii="Times New Roman" w:hAnsi="Times New Roman" w:cs="Times New Roman"/>
          <w:sz w:val="28"/>
          <w:szCs w:val="28"/>
        </w:rPr>
        <w:t xml:space="preserve">и обширный блок </w:t>
      </w:r>
      <w:r w:rsidRPr="00F563A5">
        <w:rPr>
          <w:rFonts w:ascii="Times New Roman" w:hAnsi="Times New Roman" w:cs="Times New Roman"/>
          <w:sz w:val="28"/>
          <w:szCs w:val="28"/>
        </w:rPr>
        <w:t>общи</w:t>
      </w:r>
      <w:r w:rsidR="00E2247A">
        <w:rPr>
          <w:rFonts w:ascii="Times New Roman" w:hAnsi="Times New Roman" w:cs="Times New Roman"/>
          <w:sz w:val="28"/>
          <w:szCs w:val="28"/>
        </w:rPr>
        <w:t>х критериев и показателей</w:t>
      </w:r>
      <w:r w:rsidRPr="00F563A5">
        <w:rPr>
          <w:rFonts w:ascii="Times New Roman" w:hAnsi="Times New Roman" w:cs="Times New Roman"/>
          <w:sz w:val="28"/>
          <w:szCs w:val="28"/>
        </w:rPr>
        <w:t>:</w:t>
      </w:r>
    </w:p>
    <w:p w:rsidR="00FC6EF7" w:rsidRDefault="00FC6EF7" w:rsidP="00FC6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C6EF7">
        <w:rPr>
          <w:rFonts w:ascii="Times New Roman" w:hAnsi="Times New Roman" w:cs="Times New Roman"/>
          <w:sz w:val="28"/>
          <w:szCs w:val="28"/>
        </w:rPr>
        <w:t>Влияние на региональное развитие, решение какой-либо задачи/проблемы.</w:t>
      </w:r>
    </w:p>
    <w:p w:rsidR="00FC6EF7" w:rsidRDefault="00FC6EF7" w:rsidP="00FC6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FC6EF7">
        <w:rPr>
          <w:rFonts w:ascii="Times New Roman" w:hAnsi="Times New Roman" w:cs="Times New Roman"/>
          <w:sz w:val="28"/>
          <w:szCs w:val="28"/>
        </w:rPr>
        <w:t>Обоснова</w:t>
      </w:r>
      <w:r w:rsidR="00E2247A">
        <w:rPr>
          <w:rFonts w:ascii="Times New Roman" w:hAnsi="Times New Roman" w:cs="Times New Roman"/>
          <w:sz w:val="28"/>
          <w:szCs w:val="28"/>
        </w:rPr>
        <w:t>нность</w:t>
      </w:r>
      <w:r w:rsidRPr="00FC6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Pr="00FC6EF7">
        <w:rPr>
          <w:rFonts w:ascii="Times New Roman" w:hAnsi="Times New Roman" w:cs="Times New Roman"/>
          <w:sz w:val="28"/>
          <w:szCs w:val="28"/>
        </w:rPr>
        <w:t xml:space="preserve">решения этой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Pr="00FC6EF7">
        <w:rPr>
          <w:rFonts w:ascii="Times New Roman" w:hAnsi="Times New Roman" w:cs="Times New Roman"/>
          <w:sz w:val="28"/>
          <w:szCs w:val="28"/>
        </w:rPr>
        <w:t xml:space="preserve"> в регионе</w:t>
      </w:r>
      <w:r>
        <w:rPr>
          <w:rFonts w:ascii="Times New Roman" w:hAnsi="Times New Roman" w:cs="Times New Roman"/>
          <w:sz w:val="28"/>
          <w:szCs w:val="28"/>
        </w:rPr>
        <w:t xml:space="preserve"> (муниципалитете)</w:t>
      </w:r>
      <w:r w:rsidRPr="00FC6EF7">
        <w:rPr>
          <w:rFonts w:ascii="Times New Roman" w:hAnsi="Times New Roman" w:cs="Times New Roman"/>
          <w:sz w:val="28"/>
          <w:szCs w:val="28"/>
        </w:rPr>
        <w:t>.</w:t>
      </w:r>
    </w:p>
    <w:p w:rsidR="00FC6EF7" w:rsidRDefault="00FC6EF7" w:rsidP="00FC6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C6EF7">
        <w:rPr>
          <w:rFonts w:ascii="Times New Roman" w:hAnsi="Times New Roman" w:cs="Times New Roman"/>
          <w:sz w:val="28"/>
          <w:szCs w:val="28"/>
        </w:rPr>
        <w:t xml:space="preserve">Жизнеспособность, потенциал для инвестиций (проект потенциально может существовать без </w:t>
      </w:r>
      <w:proofErr w:type="spellStart"/>
      <w:r w:rsidRPr="00FC6EF7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FC6EF7">
        <w:rPr>
          <w:rFonts w:ascii="Times New Roman" w:hAnsi="Times New Roman" w:cs="Times New Roman"/>
          <w:sz w:val="28"/>
          <w:szCs w:val="28"/>
        </w:rPr>
        <w:t xml:space="preserve"> поддержки).</w:t>
      </w:r>
    </w:p>
    <w:p w:rsidR="00FC6EF7" w:rsidRDefault="00FC6EF7" w:rsidP="00FC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C6EF7">
        <w:rPr>
          <w:rFonts w:ascii="Times New Roman" w:hAnsi="Times New Roman" w:cs="Times New Roman"/>
          <w:sz w:val="28"/>
          <w:szCs w:val="28"/>
        </w:rPr>
        <w:t>Системность</w:t>
      </w:r>
      <w:r>
        <w:rPr>
          <w:rFonts w:ascii="Times New Roman" w:hAnsi="Times New Roman" w:cs="Times New Roman"/>
          <w:sz w:val="28"/>
          <w:szCs w:val="28"/>
        </w:rPr>
        <w:t xml:space="preserve"> проектного решения</w:t>
      </w:r>
      <w:r w:rsidRPr="00FC6EF7">
        <w:rPr>
          <w:rFonts w:ascii="Times New Roman" w:hAnsi="Times New Roman" w:cs="Times New Roman"/>
          <w:sz w:val="28"/>
          <w:szCs w:val="28"/>
        </w:rPr>
        <w:t xml:space="preserve"> – не разов</w:t>
      </w:r>
      <w:r>
        <w:rPr>
          <w:rFonts w:ascii="Times New Roman" w:hAnsi="Times New Roman" w:cs="Times New Roman"/>
          <w:sz w:val="28"/>
          <w:szCs w:val="28"/>
        </w:rPr>
        <w:t xml:space="preserve">ое мероприятие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амбициозность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идеи. </w:t>
      </w:r>
    </w:p>
    <w:p w:rsidR="00FC6EF7" w:rsidRDefault="00FC6EF7" w:rsidP="00FC6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C6EF7">
        <w:rPr>
          <w:rFonts w:ascii="Times New Roman" w:hAnsi="Times New Roman" w:cs="Times New Roman"/>
          <w:sz w:val="28"/>
          <w:szCs w:val="28"/>
        </w:rPr>
        <w:t xml:space="preserve">Профессионализм команды проекта (профиль команды – реально ли запустить проект с имеющимися </w:t>
      </w:r>
      <w:r>
        <w:rPr>
          <w:rFonts w:ascii="Times New Roman" w:hAnsi="Times New Roman" w:cs="Times New Roman"/>
          <w:sz w:val="28"/>
          <w:szCs w:val="28"/>
        </w:rPr>
        <w:t xml:space="preserve">кадровыми </w:t>
      </w:r>
      <w:r w:rsidRPr="00FC6EF7">
        <w:rPr>
          <w:rFonts w:ascii="Times New Roman" w:hAnsi="Times New Roman" w:cs="Times New Roman"/>
          <w:sz w:val="28"/>
          <w:szCs w:val="28"/>
        </w:rPr>
        <w:t>ресурсами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6EF7">
        <w:rPr>
          <w:rFonts w:ascii="Times New Roman" w:hAnsi="Times New Roman" w:cs="Times New Roman"/>
          <w:sz w:val="28"/>
          <w:szCs w:val="28"/>
        </w:rPr>
        <w:t>.</w:t>
      </w:r>
    </w:p>
    <w:p w:rsidR="00F563A5" w:rsidRDefault="00FC6EF7" w:rsidP="00F5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6EF7">
        <w:rPr>
          <w:rFonts w:ascii="Times New Roman" w:hAnsi="Times New Roman" w:cs="Times New Roman"/>
          <w:sz w:val="28"/>
          <w:szCs w:val="28"/>
        </w:rPr>
        <w:t>Качество проработки идеи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FC6EF7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>ми потребителей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C6EF7">
        <w:rPr>
          <w:rFonts w:ascii="Times New Roman" w:hAnsi="Times New Roman" w:cs="Times New Roman"/>
          <w:sz w:val="28"/>
          <w:szCs w:val="28"/>
        </w:rPr>
        <w:t>.</w:t>
      </w:r>
    </w:p>
    <w:p w:rsidR="00B31A97" w:rsidRDefault="00F563A5" w:rsidP="00F5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EF7" w:rsidRPr="00FC6EF7">
        <w:rPr>
          <w:rFonts w:ascii="Times New Roman" w:hAnsi="Times New Roman" w:cs="Times New Roman"/>
          <w:sz w:val="28"/>
          <w:szCs w:val="28"/>
        </w:rPr>
        <w:t>Адекватная/реалистическая оценка текущих ресурсов, рисков и ограничений.</w:t>
      </w:r>
    </w:p>
    <w:p w:rsidR="00163F1A" w:rsidRPr="00F563A5" w:rsidRDefault="00F563A5" w:rsidP="00F5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63F1A" w:rsidRPr="00F563A5">
        <w:rPr>
          <w:rFonts w:ascii="Times New Roman" w:hAnsi="Times New Roman" w:cs="Times New Roman"/>
          <w:sz w:val="28"/>
          <w:szCs w:val="28"/>
        </w:rPr>
        <w:t xml:space="preserve">ще одним важным критерием </w:t>
      </w:r>
      <w:r w:rsidRPr="00F563A5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163F1A" w:rsidRPr="00F563A5">
        <w:rPr>
          <w:rFonts w:ascii="Times New Roman" w:hAnsi="Times New Roman" w:cs="Times New Roman"/>
          <w:sz w:val="28"/>
          <w:szCs w:val="28"/>
        </w:rPr>
        <w:t xml:space="preserve">возможность тиражирования проекта в другие регионы и </w:t>
      </w:r>
      <w:r w:rsidRPr="00F563A5">
        <w:rPr>
          <w:rFonts w:ascii="Times New Roman" w:hAnsi="Times New Roman" w:cs="Times New Roman"/>
          <w:sz w:val="28"/>
          <w:szCs w:val="28"/>
        </w:rPr>
        <w:t>продуманность</w:t>
      </w:r>
      <w:r w:rsidR="00163F1A" w:rsidRPr="00F56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F1A" w:rsidRPr="00F563A5">
        <w:rPr>
          <w:rFonts w:ascii="Times New Roman" w:hAnsi="Times New Roman" w:cs="Times New Roman"/>
          <w:sz w:val="28"/>
          <w:szCs w:val="28"/>
        </w:rPr>
        <w:t>медиасопровождени</w:t>
      </w:r>
      <w:r w:rsidRPr="00F563A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563A5">
        <w:rPr>
          <w:rFonts w:ascii="Times New Roman" w:hAnsi="Times New Roman" w:cs="Times New Roman"/>
          <w:sz w:val="28"/>
          <w:szCs w:val="28"/>
        </w:rPr>
        <w:t xml:space="preserve"> тиражирования. </w:t>
      </w:r>
      <w:r w:rsidR="00163F1A" w:rsidRPr="00F563A5">
        <w:rPr>
          <w:rFonts w:ascii="Times New Roman" w:hAnsi="Times New Roman" w:cs="Times New Roman"/>
          <w:sz w:val="28"/>
          <w:szCs w:val="28"/>
        </w:rPr>
        <w:t xml:space="preserve">Также экспертная комиссия </w:t>
      </w:r>
      <w:r w:rsidR="00E2247A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163F1A" w:rsidRPr="00F563A5">
        <w:rPr>
          <w:rFonts w:ascii="Times New Roman" w:hAnsi="Times New Roman" w:cs="Times New Roman"/>
          <w:sz w:val="28"/>
          <w:szCs w:val="28"/>
        </w:rPr>
        <w:t>оценива</w:t>
      </w:r>
      <w:r w:rsidRPr="00F563A5">
        <w:rPr>
          <w:rFonts w:ascii="Times New Roman" w:hAnsi="Times New Roman" w:cs="Times New Roman"/>
          <w:sz w:val="28"/>
          <w:szCs w:val="28"/>
        </w:rPr>
        <w:t>ет</w:t>
      </w:r>
      <w:r w:rsidR="00E2247A">
        <w:rPr>
          <w:rFonts w:ascii="Times New Roman" w:hAnsi="Times New Roman" w:cs="Times New Roman"/>
          <w:sz w:val="28"/>
          <w:szCs w:val="28"/>
        </w:rPr>
        <w:t xml:space="preserve"> </w:t>
      </w:r>
      <w:r w:rsidR="00163F1A" w:rsidRPr="00F563A5">
        <w:rPr>
          <w:rFonts w:ascii="Times New Roman" w:hAnsi="Times New Roman" w:cs="Times New Roman"/>
          <w:sz w:val="28"/>
          <w:szCs w:val="28"/>
        </w:rPr>
        <w:t>социальный эффект и результативность пр</w:t>
      </w:r>
      <w:r w:rsidRPr="00F563A5">
        <w:rPr>
          <w:rFonts w:ascii="Times New Roman" w:hAnsi="Times New Roman" w:cs="Times New Roman"/>
          <w:sz w:val="28"/>
          <w:szCs w:val="28"/>
        </w:rPr>
        <w:t>оекта</w:t>
      </w:r>
      <w:r w:rsidR="00163F1A" w:rsidRPr="00F563A5">
        <w:rPr>
          <w:rFonts w:ascii="Times New Roman" w:hAnsi="Times New Roman" w:cs="Times New Roman"/>
          <w:sz w:val="28"/>
          <w:szCs w:val="28"/>
        </w:rPr>
        <w:t>, положительную динамику качественных и количественных показателей</w:t>
      </w:r>
      <w:r w:rsidRPr="00F563A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63F1A" w:rsidRPr="00F563A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F563A5">
        <w:rPr>
          <w:rFonts w:ascii="Times New Roman" w:hAnsi="Times New Roman" w:cs="Times New Roman"/>
          <w:sz w:val="28"/>
          <w:szCs w:val="28"/>
        </w:rPr>
        <w:t>.</w:t>
      </w:r>
    </w:p>
    <w:p w:rsidR="006E78CA" w:rsidRPr="006E78CA" w:rsidRDefault="00611513" w:rsidP="006E7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6F">
        <w:rPr>
          <w:rFonts w:ascii="Times New Roman" w:hAnsi="Times New Roman" w:cs="Times New Roman"/>
          <w:sz w:val="28"/>
          <w:szCs w:val="28"/>
        </w:rPr>
        <w:t>Итак, с</w:t>
      </w:r>
      <w:r w:rsidR="004722EB" w:rsidRPr="0022186F">
        <w:rPr>
          <w:rFonts w:ascii="Times New Roman" w:hAnsi="Times New Roman" w:cs="Times New Roman"/>
          <w:sz w:val="28"/>
          <w:szCs w:val="28"/>
        </w:rPr>
        <w:t>оциально ориентированн</w:t>
      </w:r>
      <w:r w:rsidRPr="0022186F">
        <w:rPr>
          <w:rFonts w:ascii="Times New Roman" w:hAnsi="Times New Roman" w:cs="Times New Roman"/>
          <w:sz w:val="28"/>
          <w:szCs w:val="28"/>
        </w:rPr>
        <w:t>ые</w:t>
      </w:r>
      <w:r w:rsidR="004722EB" w:rsidRPr="0022186F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Pr="0022186F">
        <w:rPr>
          <w:rFonts w:ascii="Times New Roman" w:hAnsi="Times New Roman" w:cs="Times New Roman"/>
          <w:sz w:val="28"/>
          <w:szCs w:val="28"/>
        </w:rPr>
        <w:t>ие</w:t>
      </w:r>
      <w:r w:rsidR="004722EB" w:rsidRPr="002218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22186F">
        <w:rPr>
          <w:rFonts w:ascii="Times New Roman" w:hAnsi="Times New Roman" w:cs="Times New Roman"/>
          <w:sz w:val="28"/>
          <w:szCs w:val="28"/>
        </w:rPr>
        <w:t>и</w:t>
      </w:r>
      <w:r w:rsidR="004722EB" w:rsidRPr="0022186F">
        <w:rPr>
          <w:rFonts w:ascii="Times New Roman" w:hAnsi="Times New Roman" w:cs="Times New Roman"/>
          <w:sz w:val="28"/>
          <w:szCs w:val="28"/>
        </w:rPr>
        <w:t xml:space="preserve"> решает общественно</w:t>
      </w:r>
      <w:r w:rsidRPr="0022186F">
        <w:rPr>
          <w:rFonts w:ascii="Times New Roman" w:hAnsi="Times New Roman" w:cs="Times New Roman"/>
          <w:sz w:val="28"/>
          <w:szCs w:val="28"/>
        </w:rPr>
        <w:t xml:space="preserve"> значимые (социальные) проблемы, </w:t>
      </w:r>
      <w:r w:rsidR="004722EB" w:rsidRPr="0022186F">
        <w:rPr>
          <w:rFonts w:ascii="Times New Roman" w:hAnsi="Times New Roman" w:cs="Times New Roman"/>
          <w:sz w:val="28"/>
          <w:szCs w:val="28"/>
        </w:rPr>
        <w:t>предоставля</w:t>
      </w:r>
      <w:r w:rsidRPr="0022186F">
        <w:rPr>
          <w:rFonts w:ascii="Times New Roman" w:hAnsi="Times New Roman" w:cs="Times New Roman"/>
          <w:sz w:val="28"/>
          <w:szCs w:val="28"/>
        </w:rPr>
        <w:t>я</w:t>
      </w:r>
      <w:r w:rsidR="004722EB" w:rsidRPr="0022186F">
        <w:rPr>
          <w:rFonts w:ascii="Times New Roman" w:hAnsi="Times New Roman" w:cs="Times New Roman"/>
          <w:sz w:val="28"/>
          <w:szCs w:val="28"/>
        </w:rPr>
        <w:t xml:space="preserve"> услуги, в которых </w:t>
      </w:r>
      <w:r w:rsidR="00E2247A">
        <w:rPr>
          <w:rFonts w:ascii="Times New Roman" w:hAnsi="Times New Roman" w:cs="Times New Roman"/>
          <w:sz w:val="28"/>
          <w:szCs w:val="28"/>
        </w:rPr>
        <w:t xml:space="preserve">заинтересованы </w:t>
      </w:r>
      <w:r w:rsidR="00BB453C">
        <w:rPr>
          <w:rFonts w:ascii="Times New Roman" w:hAnsi="Times New Roman" w:cs="Times New Roman"/>
          <w:sz w:val="28"/>
          <w:szCs w:val="28"/>
        </w:rPr>
        <w:t>потребители</w:t>
      </w:r>
      <w:r w:rsidR="004722EB" w:rsidRPr="0022186F">
        <w:rPr>
          <w:rFonts w:ascii="Times New Roman" w:hAnsi="Times New Roman" w:cs="Times New Roman"/>
          <w:sz w:val="28"/>
          <w:szCs w:val="28"/>
        </w:rPr>
        <w:t>, либо предлага</w:t>
      </w:r>
      <w:r w:rsidRPr="0022186F">
        <w:rPr>
          <w:rFonts w:ascii="Times New Roman" w:hAnsi="Times New Roman" w:cs="Times New Roman"/>
          <w:sz w:val="28"/>
          <w:szCs w:val="28"/>
        </w:rPr>
        <w:t>я</w:t>
      </w:r>
      <w:r w:rsidR="004722EB" w:rsidRPr="0022186F">
        <w:rPr>
          <w:rFonts w:ascii="Times New Roman" w:hAnsi="Times New Roman" w:cs="Times New Roman"/>
          <w:sz w:val="28"/>
          <w:szCs w:val="28"/>
        </w:rPr>
        <w:t xml:space="preserve"> меры, </w:t>
      </w:r>
      <w:r w:rsidRPr="0022186F">
        <w:rPr>
          <w:rFonts w:ascii="Times New Roman" w:hAnsi="Times New Roman" w:cs="Times New Roman"/>
          <w:sz w:val="28"/>
          <w:szCs w:val="28"/>
        </w:rPr>
        <w:t>направленные</w:t>
      </w:r>
      <w:r w:rsidR="004722EB" w:rsidRPr="0022186F">
        <w:rPr>
          <w:rFonts w:ascii="Times New Roman" w:hAnsi="Times New Roman" w:cs="Times New Roman"/>
          <w:sz w:val="28"/>
          <w:szCs w:val="28"/>
        </w:rPr>
        <w:t xml:space="preserve"> на устранение барьеров, мешающих реализовывать потребности и интересы людей.</w:t>
      </w:r>
      <w:r w:rsidRPr="0022186F">
        <w:rPr>
          <w:rFonts w:ascii="Times New Roman" w:hAnsi="Times New Roman" w:cs="Times New Roman"/>
          <w:sz w:val="28"/>
          <w:szCs w:val="28"/>
        </w:rPr>
        <w:t xml:space="preserve"> </w:t>
      </w:r>
      <w:r w:rsidR="00BF08D4" w:rsidRPr="0022186F">
        <w:rPr>
          <w:rFonts w:ascii="Times New Roman" w:hAnsi="Times New Roman" w:cs="Times New Roman"/>
          <w:sz w:val="28"/>
          <w:szCs w:val="28"/>
        </w:rPr>
        <w:t>Особенности</w:t>
      </w:r>
      <w:r w:rsidRPr="0022186F">
        <w:rPr>
          <w:rFonts w:ascii="Times New Roman" w:hAnsi="Times New Roman" w:cs="Times New Roman"/>
          <w:sz w:val="28"/>
          <w:szCs w:val="28"/>
        </w:rPr>
        <w:t xml:space="preserve"> проблемы и</w:t>
      </w:r>
      <w:r w:rsidR="00BF08D4" w:rsidRPr="0022186F">
        <w:rPr>
          <w:rFonts w:ascii="Times New Roman" w:hAnsi="Times New Roman" w:cs="Times New Roman"/>
          <w:sz w:val="28"/>
          <w:szCs w:val="28"/>
        </w:rPr>
        <w:t xml:space="preserve"> конкретной целевой группы </w:t>
      </w:r>
      <w:proofErr w:type="spellStart"/>
      <w:r w:rsidR="00BF08D4" w:rsidRPr="0022186F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E2247A">
        <w:rPr>
          <w:rFonts w:ascii="Times New Roman" w:hAnsi="Times New Roman" w:cs="Times New Roman"/>
          <w:sz w:val="28"/>
          <w:szCs w:val="28"/>
        </w:rPr>
        <w:t xml:space="preserve"> определяют содержание проекта, а э</w:t>
      </w:r>
      <w:r w:rsidR="00BB453C">
        <w:rPr>
          <w:rFonts w:ascii="Times New Roman" w:hAnsi="Times New Roman" w:cs="Times New Roman"/>
          <w:sz w:val="28"/>
          <w:szCs w:val="28"/>
        </w:rPr>
        <w:t>ффективность проектной деятельности напрямую зависит от</w:t>
      </w:r>
      <w:r w:rsidRPr="0022186F">
        <w:rPr>
          <w:rFonts w:ascii="Times New Roman" w:hAnsi="Times New Roman" w:cs="Times New Roman"/>
          <w:sz w:val="28"/>
          <w:szCs w:val="28"/>
        </w:rPr>
        <w:t xml:space="preserve"> </w:t>
      </w:r>
      <w:r w:rsidR="00BB453C">
        <w:rPr>
          <w:rFonts w:ascii="Times New Roman" w:hAnsi="Times New Roman" w:cs="Times New Roman"/>
          <w:sz w:val="28"/>
          <w:szCs w:val="28"/>
        </w:rPr>
        <w:t xml:space="preserve">качества управления. Важную роль в повышении качества играет конкурсный механизм. Однако </w:t>
      </w:r>
      <w:r w:rsidR="006E78CA">
        <w:rPr>
          <w:rFonts w:ascii="Times New Roman" w:hAnsi="Times New Roman" w:cs="Times New Roman"/>
          <w:sz w:val="28"/>
          <w:szCs w:val="28"/>
        </w:rPr>
        <w:t>анализ конкурсной практики показывает, что потенциал конкурсных механизмов используется недостаточно. Исследователями фиксируется:</w:t>
      </w:r>
    </w:p>
    <w:p w:rsidR="006E78CA" w:rsidRPr="006E78CA" w:rsidRDefault="006E78CA" w:rsidP="006E78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A">
        <w:rPr>
          <w:rFonts w:ascii="Times New Roman" w:hAnsi="Times New Roman" w:cs="Times New Roman"/>
          <w:sz w:val="28"/>
          <w:szCs w:val="28"/>
        </w:rPr>
        <w:t>Низкий уровень проектных и коммуникационных компетенций представителей некоммерческих организаций.</w:t>
      </w:r>
    </w:p>
    <w:p w:rsidR="006E78CA" w:rsidRPr="006E78CA" w:rsidRDefault="006E78CA" w:rsidP="006E78CA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A">
        <w:rPr>
          <w:rFonts w:ascii="Times New Roman" w:hAnsi="Times New Roman" w:cs="Times New Roman"/>
          <w:sz w:val="28"/>
          <w:szCs w:val="28"/>
        </w:rPr>
        <w:t xml:space="preserve"> Слабая информационная поддержка конкурсов.</w:t>
      </w:r>
    </w:p>
    <w:p w:rsidR="006E78CA" w:rsidRPr="006E78CA" w:rsidRDefault="006E78CA" w:rsidP="000079B3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A">
        <w:rPr>
          <w:rFonts w:ascii="Times New Roman" w:hAnsi="Times New Roman" w:cs="Times New Roman"/>
          <w:sz w:val="28"/>
          <w:szCs w:val="28"/>
        </w:rPr>
        <w:lastRenderedPageBreak/>
        <w:t xml:space="preserve">Незначительная динамика в росте общей финансовой поддержки социально значимых проектов некоммерческих организаций. </w:t>
      </w:r>
    </w:p>
    <w:p w:rsidR="006E78CA" w:rsidRPr="006E78CA" w:rsidRDefault="006E78CA" w:rsidP="000079B3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A">
        <w:rPr>
          <w:rFonts w:ascii="Times New Roman" w:hAnsi="Times New Roman" w:cs="Times New Roman"/>
          <w:sz w:val="28"/>
          <w:szCs w:val="28"/>
        </w:rPr>
        <w:t xml:space="preserve">Низкая результативность проектов при высокой временной и финансовой </w:t>
      </w:r>
      <w:proofErr w:type="spellStart"/>
      <w:r w:rsidRPr="006E78CA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6E78CA">
        <w:rPr>
          <w:rFonts w:ascii="Times New Roman" w:hAnsi="Times New Roman" w:cs="Times New Roman"/>
          <w:sz w:val="28"/>
          <w:szCs w:val="28"/>
        </w:rPr>
        <w:t>.</w:t>
      </w:r>
    </w:p>
    <w:p w:rsidR="00BF08D4" w:rsidRDefault="006E78CA" w:rsidP="006E7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CA">
        <w:rPr>
          <w:rFonts w:ascii="Times New Roman" w:hAnsi="Times New Roman" w:cs="Times New Roman"/>
          <w:sz w:val="28"/>
          <w:szCs w:val="28"/>
        </w:rPr>
        <w:t xml:space="preserve">Не все проблемы можно быстро решить. Например, низкий уровень проектных и коммуникационных компетенций требует серьезного повышения квалификации членов некоммерческих организаций по программам дополнительного образования. </w:t>
      </w:r>
      <w:proofErr w:type="gramStart"/>
      <w:r w:rsidRPr="006E78CA">
        <w:rPr>
          <w:rFonts w:ascii="Times New Roman" w:hAnsi="Times New Roman" w:cs="Times New Roman"/>
          <w:sz w:val="28"/>
          <w:szCs w:val="28"/>
        </w:rPr>
        <w:t>Однако  достаточно</w:t>
      </w:r>
      <w:proofErr w:type="gramEnd"/>
      <w:r w:rsidRPr="006E78CA">
        <w:rPr>
          <w:rFonts w:ascii="Times New Roman" w:hAnsi="Times New Roman" w:cs="Times New Roman"/>
          <w:sz w:val="28"/>
          <w:szCs w:val="28"/>
        </w:rPr>
        <w:t xml:space="preserve"> большое </w:t>
      </w:r>
      <w:proofErr w:type="spellStart"/>
      <w:r w:rsidRPr="006E78CA"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 w:rsidRPr="006E78CA">
        <w:rPr>
          <w:rFonts w:ascii="Times New Roman" w:hAnsi="Times New Roman" w:cs="Times New Roman"/>
          <w:sz w:val="28"/>
          <w:szCs w:val="28"/>
        </w:rPr>
        <w:t xml:space="preserve"> проблем решается правильным регламентированием конкурсных мероприятий, формализацией рутинных операций проектной и экспертной деятельности; повышением качества оценочных средств и расширением информационной составляющей в организации конкурсов. </w:t>
      </w:r>
    </w:p>
    <w:p w:rsidR="003830C8" w:rsidRDefault="003830C8" w:rsidP="00224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F99" w:rsidRDefault="00352D0C" w:rsidP="00FB0F99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F5">
        <w:rPr>
          <w:rFonts w:ascii="Times New Roman" w:hAnsi="Times New Roman" w:cs="Times New Roman"/>
          <w:sz w:val="28"/>
          <w:szCs w:val="28"/>
        </w:rPr>
        <w:t>Воронина</w:t>
      </w:r>
      <w:r w:rsidR="00FB0F99">
        <w:rPr>
          <w:rFonts w:ascii="Times New Roman" w:hAnsi="Times New Roman" w:cs="Times New Roman"/>
          <w:sz w:val="28"/>
          <w:szCs w:val="28"/>
        </w:rPr>
        <w:t>,</w:t>
      </w:r>
      <w:r w:rsidRPr="00FC72F5">
        <w:rPr>
          <w:rFonts w:ascii="Times New Roman" w:hAnsi="Times New Roman" w:cs="Times New Roman"/>
          <w:sz w:val="28"/>
          <w:szCs w:val="28"/>
        </w:rPr>
        <w:t xml:space="preserve"> Т</w:t>
      </w:r>
      <w:r w:rsidR="00FB0F99">
        <w:rPr>
          <w:rFonts w:ascii="Times New Roman" w:hAnsi="Times New Roman" w:cs="Times New Roman"/>
          <w:sz w:val="28"/>
          <w:szCs w:val="28"/>
        </w:rPr>
        <w:t>.</w:t>
      </w:r>
      <w:r w:rsidRPr="00FC72F5">
        <w:rPr>
          <w:rFonts w:ascii="Times New Roman" w:hAnsi="Times New Roman" w:cs="Times New Roman"/>
          <w:sz w:val="28"/>
          <w:szCs w:val="28"/>
        </w:rPr>
        <w:t xml:space="preserve"> Д</w:t>
      </w:r>
      <w:r w:rsidR="00FB0F99">
        <w:rPr>
          <w:rFonts w:ascii="Times New Roman" w:hAnsi="Times New Roman" w:cs="Times New Roman"/>
          <w:sz w:val="28"/>
          <w:szCs w:val="28"/>
        </w:rPr>
        <w:t>.</w:t>
      </w:r>
      <w:r w:rsidRPr="00FC72F5">
        <w:rPr>
          <w:rFonts w:ascii="Times New Roman" w:hAnsi="Times New Roman" w:cs="Times New Roman"/>
          <w:sz w:val="28"/>
          <w:szCs w:val="28"/>
        </w:rPr>
        <w:t xml:space="preserve"> Конкурсные технологии как механизм повышения эффективности социальной политики // </w:t>
      </w:r>
      <w:proofErr w:type="spellStart"/>
      <w:r w:rsidRPr="00FC72F5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FC72F5">
        <w:rPr>
          <w:rFonts w:ascii="Times New Roman" w:hAnsi="Times New Roman" w:cs="Times New Roman"/>
          <w:sz w:val="28"/>
          <w:szCs w:val="28"/>
        </w:rPr>
        <w:t xml:space="preserve">. Том. гос. ун-та. 2010. №330. URL: https://cyberleninka.ru/article/n/konkursnye-tehnologii-kak-mehanizm-povysheniya-effektivnosti-sotsialnoy-politiki (дата обращения: </w:t>
      </w:r>
      <w:r w:rsidR="00FB0F99">
        <w:rPr>
          <w:rFonts w:ascii="Times New Roman" w:hAnsi="Times New Roman" w:cs="Times New Roman"/>
          <w:sz w:val="28"/>
          <w:szCs w:val="28"/>
        </w:rPr>
        <w:t>20</w:t>
      </w:r>
      <w:r w:rsidRPr="00FC72F5">
        <w:rPr>
          <w:rFonts w:ascii="Times New Roman" w:hAnsi="Times New Roman" w:cs="Times New Roman"/>
          <w:sz w:val="28"/>
          <w:szCs w:val="28"/>
        </w:rPr>
        <w:t>.0</w:t>
      </w:r>
      <w:r w:rsidR="00FB0F99">
        <w:rPr>
          <w:rFonts w:ascii="Times New Roman" w:hAnsi="Times New Roman" w:cs="Times New Roman"/>
          <w:sz w:val="28"/>
          <w:szCs w:val="28"/>
        </w:rPr>
        <w:t>2</w:t>
      </w:r>
      <w:r w:rsidRPr="00FC72F5">
        <w:rPr>
          <w:rFonts w:ascii="Times New Roman" w:hAnsi="Times New Roman" w:cs="Times New Roman"/>
          <w:sz w:val="28"/>
          <w:szCs w:val="28"/>
        </w:rPr>
        <w:t xml:space="preserve">.2020). </w:t>
      </w:r>
    </w:p>
    <w:p w:rsidR="00FB0F99" w:rsidRDefault="00FB0F99" w:rsidP="00FB0F99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99">
        <w:rPr>
          <w:rFonts w:ascii="Times New Roman" w:hAnsi="Times New Roman" w:cs="Times New Roman"/>
          <w:sz w:val="28"/>
          <w:szCs w:val="28"/>
        </w:rPr>
        <w:t xml:space="preserve">Прихожан, И.А. Управление социальным проектом [Текст]: практикум для некоммерческих организаций / </w:t>
      </w:r>
      <w:proofErr w:type="spellStart"/>
      <w:r w:rsidRPr="00FB0F99">
        <w:rPr>
          <w:rFonts w:ascii="Times New Roman" w:hAnsi="Times New Roman" w:cs="Times New Roman"/>
          <w:sz w:val="28"/>
          <w:szCs w:val="28"/>
        </w:rPr>
        <w:t>Волгогр</w:t>
      </w:r>
      <w:proofErr w:type="spellEnd"/>
      <w:r w:rsidRPr="00FB0F99">
        <w:rPr>
          <w:rFonts w:ascii="Times New Roman" w:hAnsi="Times New Roman" w:cs="Times New Roman"/>
          <w:sz w:val="28"/>
          <w:szCs w:val="28"/>
        </w:rPr>
        <w:t xml:space="preserve">. ин-т гражданского общества, Центр гражданского образования. - </w:t>
      </w:r>
      <w:proofErr w:type="gramStart"/>
      <w:r w:rsidRPr="00FB0F99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FB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99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FB0F99">
        <w:rPr>
          <w:rFonts w:ascii="Times New Roman" w:hAnsi="Times New Roman" w:cs="Times New Roman"/>
          <w:sz w:val="28"/>
          <w:szCs w:val="28"/>
        </w:rPr>
        <w:t>, 2009. - 232 с.</w:t>
      </w:r>
    </w:p>
    <w:p w:rsidR="00FB0F99" w:rsidRDefault="00FB0F99" w:rsidP="00FB0F99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99">
        <w:rPr>
          <w:rFonts w:ascii="Times New Roman" w:hAnsi="Times New Roman" w:cs="Times New Roman"/>
          <w:sz w:val="28"/>
          <w:szCs w:val="28"/>
        </w:rPr>
        <w:t>Материалы XVI международной научно-практической конференции «Эффективное социальное управление: вызовы, механизмы реализации, способы оценки». Сборник материалов конференции. – Курск: Издательство Курского института менеджмента, экономики и бизнеса, 2016. – 167 с.</w:t>
      </w:r>
    </w:p>
    <w:p w:rsidR="00FB0F99" w:rsidRPr="00FB0F99" w:rsidRDefault="00FB0F99" w:rsidP="00FB0F99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F99">
        <w:rPr>
          <w:rFonts w:ascii="Times New Roman" w:hAnsi="Times New Roman" w:cs="Times New Roman"/>
          <w:sz w:val="28"/>
          <w:szCs w:val="28"/>
        </w:rPr>
        <w:t>Коротина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</w:t>
      </w:r>
      <w:r w:rsidRPr="00FB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99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Pr="00FB0F9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.Р.</w:t>
      </w:r>
      <w:r w:rsidRPr="00FB0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F99">
        <w:rPr>
          <w:rFonts w:ascii="Times New Roman" w:hAnsi="Times New Roman" w:cs="Times New Roman"/>
          <w:sz w:val="28"/>
          <w:szCs w:val="28"/>
        </w:rPr>
        <w:t>Алдошенко</w:t>
      </w:r>
      <w:proofErr w:type="spellEnd"/>
      <w:r w:rsidRPr="00FB0F99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.В.</w:t>
      </w:r>
      <w:r w:rsidRPr="00FB0F99">
        <w:rPr>
          <w:rFonts w:ascii="Times New Roman" w:hAnsi="Times New Roman" w:cs="Times New Roman"/>
          <w:sz w:val="28"/>
          <w:szCs w:val="28"/>
        </w:rPr>
        <w:t xml:space="preserve"> Особенности финансовой поддержки социально ориентированных проектов в муниципальном образовании // Социум и власть. 2019. №2 (76). URL: https://cyberleninka.ru/article/n/osobennosti-finansovoy-podderzhki-sotsialno-orientirovannyh-proektov-v-munitsipalnom-obrazovanii (дата обращения: 20.02.2020).</w:t>
      </w:r>
    </w:p>
    <w:p w:rsidR="004722EB" w:rsidRPr="00065155" w:rsidRDefault="00E2247A" w:rsidP="004722E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D5EB11B" wp14:editId="34D61630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0040"/>
                    <a:stretch/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722EB" w:rsidRPr="00065155" w:rsidSect="0014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E3C"/>
    <w:multiLevelType w:val="hybridMultilevel"/>
    <w:tmpl w:val="777AE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E0161"/>
    <w:multiLevelType w:val="multilevel"/>
    <w:tmpl w:val="CC1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A2148"/>
    <w:multiLevelType w:val="multilevel"/>
    <w:tmpl w:val="DEE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32607A"/>
    <w:multiLevelType w:val="hybridMultilevel"/>
    <w:tmpl w:val="1102EDF0"/>
    <w:lvl w:ilvl="0" w:tplc="80467B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74D71"/>
    <w:multiLevelType w:val="multilevel"/>
    <w:tmpl w:val="4E26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ED582B"/>
    <w:multiLevelType w:val="hybridMultilevel"/>
    <w:tmpl w:val="2F20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36E5E"/>
    <w:multiLevelType w:val="multilevel"/>
    <w:tmpl w:val="A380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5776B"/>
    <w:multiLevelType w:val="hybridMultilevel"/>
    <w:tmpl w:val="3A344786"/>
    <w:lvl w:ilvl="0" w:tplc="35707D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A4B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61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0E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89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C2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AD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062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27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86A62"/>
    <w:multiLevelType w:val="hybridMultilevel"/>
    <w:tmpl w:val="0D2A8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BA3872"/>
    <w:multiLevelType w:val="multilevel"/>
    <w:tmpl w:val="71D8E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98324AF"/>
    <w:multiLevelType w:val="hybridMultilevel"/>
    <w:tmpl w:val="2452BE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BBE254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C84190C"/>
    <w:multiLevelType w:val="multilevel"/>
    <w:tmpl w:val="1F1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  <w:num w:numId="13">
    <w:abstractNumId w:val="7"/>
  </w:num>
  <w:num w:numId="14">
    <w:abstractNumId w:val="7"/>
  </w:num>
  <w:num w:numId="15">
    <w:abstractNumId w:val="1"/>
  </w:num>
  <w:num w:numId="16">
    <w:abstractNumId w:val="2"/>
  </w:num>
  <w:num w:numId="17">
    <w:abstractNumId w:val="4"/>
  </w:num>
  <w:num w:numId="18">
    <w:abstractNumId w:val="11"/>
  </w:num>
  <w:num w:numId="19">
    <w:abstractNumId w:val="6"/>
  </w:num>
  <w:num w:numId="20">
    <w:abstractNumId w:val="10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11"/>
    <w:rsid w:val="00020436"/>
    <w:rsid w:val="00022F2B"/>
    <w:rsid w:val="00035DCD"/>
    <w:rsid w:val="00065155"/>
    <w:rsid w:val="00085AAB"/>
    <w:rsid w:val="00090AEA"/>
    <w:rsid w:val="001449A2"/>
    <w:rsid w:val="00163F1A"/>
    <w:rsid w:val="00174BDA"/>
    <w:rsid w:val="00180B75"/>
    <w:rsid w:val="001D5FC8"/>
    <w:rsid w:val="001E0494"/>
    <w:rsid w:val="00206619"/>
    <w:rsid w:val="00212A24"/>
    <w:rsid w:val="0022186F"/>
    <w:rsid w:val="00224640"/>
    <w:rsid w:val="00234186"/>
    <w:rsid w:val="00263138"/>
    <w:rsid w:val="00275528"/>
    <w:rsid w:val="00276232"/>
    <w:rsid w:val="00290910"/>
    <w:rsid w:val="002A4BB3"/>
    <w:rsid w:val="002C5AFE"/>
    <w:rsid w:val="00304FC4"/>
    <w:rsid w:val="003068C7"/>
    <w:rsid w:val="00352D0C"/>
    <w:rsid w:val="003830C8"/>
    <w:rsid w:val="00397A2C"/>
    <w:rsid w:val="003E0810"/>
    <w:rsid w:val="00410B66"/>
    <w:rsid w:val="0043539B"/>
    <w:rsid w:val="004415D6"/>
    <w:rsid w:val="0045569A"/>
    <w:rsid w:val="004722EB"/>
    <w:rsid w:val="004965BB"/>
    <w:rsid w:val="004C2976"/>
    <w:rsid w:val="004E28F8"/>
    <w:rsid w:val="004E53D4"/>
    <w:rsid w:val="00506DCB"/>
    <w:rsid w:val="00551578"/>
    <w:rsid w:val="00591060"/>
    <w:rsid w:val="005A1341"/>
    <w:rsid w:val="005E40A9"/>
    <w:rsid w:val="005E4906"/>
    <w:rsid w:val="005E7008"/>
    <w:rsid w:val="005F0222"/>
    <w:rsid w:val="00611513"/>
    <w:rsid w:val="00625A72"/>
    <w:rsid w:val="006325D4"/>
    <w:rsid w:val="00677951"/>
    <w:rsid w:val="006E78CA"/>
    <w:rsid w:val="007210FE"/>
    <w:rsid w:val="00725D79"/>
    <w:rsid w:val="00784508"/>
    <w:rsid w:val="007B0643"/>
    <w:rsid w:val="0080383C"/>
    <w:rsid w:val="0081468D"/>
    <w:rsid w:val="0086364A"/>
    <w:rsid w:val="0087364B"/>
    <w:rsid w:val="008B0DAE"/>
    <w:rsid w:val="008B7960"/>
    <w:rsid w:val="00903AB5"/>
    <w:rsid w:val="00935E59"/>
    <w:rsid w:val="0094466F"/>
    <w:rsid w:val="00A416FA"/>
    <w:rsid w:val="00A54080"/>
    <w:rsid w:val="00AA30AD"/>
    <w:rsid w:val="00B11B58"/>
    <w:rsid w:val="00B31A97"/>
    <w:rsid w:val="00B3444D"/>
    <w:rsid w:val="00B41BC9"/>
    <w:rsid w:val="00B5694E"/>
    <w:rsid w:val="00BB453C"/>
    <w:rsid w:val="00BC66E8"/>
    <w:rsid w:val="00BF08D4"/>
    <w:rsid w:val="00C20E40"/>
    <w:rsid w:val="00C236CC"/>
    <w:rsid w:val="00C45560"/>
    <w:rsid w:val="00C61A9F"/>
    <w:rsid w:val="00CD20C6"/>
    <w:rsid w:val="00D119E4"/>
    <w:rsid w:val="00D11D14"/>
    <w:rsid w:val="00D21527"/>
    <w:rsid w:val="00D328CC"/>
    <w:rsid w:val="00D40A7C"/>
    <w:rsid w:val="00D54690"/>
    <w:rsid w:val="00D84400"/>
    <w:rsid w:val="00D92334"/>
    <w:rsid w:val="00DB21CF"/>
    <w:rsid w:val="00DB5AEE"/>
    <w:rsid w:val="00DF1528"/>
    <w:rsid w:val="00DF6B11"/>
    <w:rsid w:val="00E03043"/>
    <w:rsid w:val="00E2247A"/>
    <w:rsid w:val="00E345C6"/>
    <w:rsid w:val="00E36935"/>
    <w:rsid w:val="00E422F2"/>
    <w:rsid w:val="00EC4FB5"/>
    <w:rsid w:val="00F15F41"/>
    <w:rsid w:val="00F26666"/>
    <w:rsid w:val="00F31306"/>
    <w:rsid w:val="00F452FE"/>
    <w:rsid w:val="00F55165"/>
    <w:rsid w:val="00F563A5"/>
    <w:rsid w:val="00F63986"/>
    <w:rsid w:val="00F775FE"/>
    <w:rsid w:val="00FB0F99"/>
    <w:rsid w:val="00FC08E2"/>
    <w:rsid w:val="00FC6EF7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F564"/>
  <w15:docId w15:val="{B4FE8608-675B-48F5-B904-BE58C692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A2"/>
  </w:style>
  <w:style w:type="paragraph" w:styleId="1">
    <w:name w:val="heading 1"/>
    <w:basedOn w:val="a"/>
    <w:next w:val="a"/>
    <w:link w:val="10"/>
    <w:uiPriority w:val="9"/>
    <w:qFormat/>
    <w:rsid w:val="005A1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35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5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rple">
    <w:name w:val="purple"/>
    <w:basedOn w:val="a"/>
    <w:rsid w:val="000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DCD"/>
    <w:rPr>
      <w:b/>
      <w:bCs/>
    </w:rPr>
  </w:style>
  <w:style w:type="paragraph" w:styleId="a5">
    <w:name w:val="List Paragraph"/>
    <w:basedOn w:val="a"/>
    <w:uiPriority w:val="34"/>
    <w:qFormat/>
    <w:rsid w:val="008038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5E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-infodate">
    <w:name w:val="elem-info__date"/>
    <w:basedOn w:val="a0"/>
    <w:rsid w:val="00065155"/>
  </w:style>
  <w:style w:type="character" w:customStyle="1" w:styleId="articlearticle-title">
    <w:name w:val="article__article-title"/>
    <w:basedOn w:val="a0"/>
    <w:rsid w:val="00065155"/>
  </w:style>
  <w:style w:type="character" w:customStyle="1" w:styleId="articlearticle-announce">
    <w:name w:val="article__article-announce"/>
    <w:basedOn w:val="a0"/>
    <w:rsid w:val="00065155"/>
  </w:style>
  <w:style w:type="character" w:styleId="a6">
    <w:name w:val="Hyperlink"/>
    <w:basedOn w:val="a0"/>
    <w:uiPriority w:val="99"/>
    <w:semiHidden/>
    <w:unhideWhenUsed/>
    <w:rsid w:val="00BC66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13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4965B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rticleseperator">
    <w:name w:val="article_seperator"/>
    <w:basedOn w:val="a0"/>
    <w:rsid w:val="004965BB"/>
  </w:style>
  <w:style w:type="paragraph" w:styleId="a7">
    <w:name w:val="Balloon Text"/>
    <w:basedOn w:val="a"/>
    <w:link w:val="a8"/>
    <w:uiPriority w:val="99"/>
    <w:semiHidden/>
    <w:unhideWhenUsed/>
    <w:rsid w:val="00DF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6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81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42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5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5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9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6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31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7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5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856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1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97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40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42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00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1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8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3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1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18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3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6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2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78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7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89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41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0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1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63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88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74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11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3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3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maksimchenko_tv</dc:creator>
  <cp:lastModifiedBy>Windows User</cp:lastModifiedBy>
  <cp:revision>2</cp:revision>
  <cp:lastPrinted>2020-03-10T05:20:00Z</cp:lastPrinted>
  <dcterms:created xsi:type="dcterms:W3CDTF">2020-03-10T05:34:00Z</dcterms:created>
  <dcterms:modified xsi:type="dcterms:W3CDTF">2020-03-10T05:34:00Z</dcterms:modified>
</cp:coreProperties>
</file>