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EE4D" w14:textId="77777777" w:rsidR="00B34816" w:rsidRPr="00B34816" w:rsidRDefault="00B34816" w:rsidP="00B34816">
      <w:pPr>
        <w:rPr>
          <w:rFonts w:ascii="Times New Roman" w:hAnsi="Times New Roman" w:cs="Times New Roman"/>
          <w:b/>
          <w:sz w:val="28"/>
          <w:szCs w:val="28"/>
        </w:rPr>
      </w:pPr>
      <w:r w:rsidRPr="00B34816">
        <w:rPr>
          <w:rFonts w:ascii="Times New Roman" w:hAnsi="Times New Roman" w:cs="Times New Roman"/>
          <w:b/>
          <w:sz w:val="28"/>
          <w:szCs w:val="28"/>
        </w:rPr>
        <w:t>Тема: Ценности и принципы наставничества</w:t>
      </w:r>
    </w:p>
    <w:p w14:paraId="1F4E16A2" w14:textId="1BF01367" w:rsidR="00B34816" w:rsidRPr="00B34816" w:rsidRDefault="00B34816" w:rsidP="00B34816">
      <w:pPr>
        <w:rPr>
          <w:rFonts w:ascii="Times New Roman" w:hAnsi="Times New Roman" w:cs="Times New Roman"/>
          <w:b/>
          <w:sz w:val="28"/>
          <w:szCs w:val="28"/>
        </w:rPr>
      </w:pPr>
      <w:r w:rsidRPr="00B34816">
        <w:rPr>
          <w:rFonts w:ascii="Times New Roman" w:hAnsi="Times New Roman" w:cs="Times New Roman"/>
          <w:b/>
          <w:sz w:val="28"/>
          <w:szCs w:val="28"/>
        </w:rPr>
        <w:t>Задание «Что не должен делать наставник»: определить правильно или неправильно действует наставник</w:t>
      </w:r>
    </w:p>
    <w:p w14:paraId="11C710E8" w14:textId="77777777" w:rsidR="00B34816" w:rsidRPr="00B34816" w:rsidRDefault="00B34816" w:rsidP="00B34816">
      <w:pPr>
        <w:rPr>
          <w:rFonts w:ascii="Times New Roman" w:hAnsi="Times New Roman" w:cs="Times New Roman"/>
          <w:b/>
          <w:sz w:val="28"/>
          <w:szCs w:val="28"/>
        </w:rPr>
      </w:pPr>
      <w:r w:rsidRPr="00B34816">
        <w:rPr>
          <w:rFonts w:ascii="Times New Roman" w:hAnsi="Times New Roman" w:cs="Times New Roman"/>
          <w:b/>
          <w:sz w:val="28"/>
          <w:szCs w:val="28"/>
        </w:rPr>
        <w:t>Кейс № 1</w:t>
      </w:r>
    </w:p>
    <w:p w14:paraId="654736F6" w14:textId="1A71D474" w:rsidR="00B34816" w:rsidRPr="00B34816" w:rsidRDefault="00B34816" w:rsidP="00B34816">
      <w:p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Наставник Алексей взаимодействует с подростком Иваном, который часто проявляет агрессивное поведение. На одной из встреч Алексей предлагает Ивану обсудить его учебные достижения и планы на будущее. В ответ Иван начинает кричать, обвиняя Алексея в том, что тот не понимает его проблем и давит на него. Иван становится всё более агрессивным, начинает размахивать руками и угрожает уйти.</w:t>
      </w:r>
    </w:p>
    <w:p w14:paraId="781477BF" w14:textId="77777777" w:rsidR="00B34816" w:rsidRPr="00B34816" w:rsidRDefault="00B34816" w:rsidP="00B34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вы думаете, какие действия наставника точно будут неправильными в данной ситуации?</w:t>
      </w:r>
    </w:p>
    <w:p w14:paraId="4442C84E" w14:textId="77777777" w:rsidR="00B34816" w:rsidRPr="00B34816" w:rsidRDefault="00B34816" w:rsidP="00B34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наставник мог бы поступить и почему?</w:t>
      </w:r>
    </w:p>
    <w:p w14:paraId="510B4428" w14:textId="77777777" w:rsidR="00B34816" w:rsidRPr="00B34816" w:rsidRDefault="00B34816" w:rsidP="00B34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Что можно сказать наставнику, чтобы признать чувства подростка?</w:t>
      </w:r>
    </w:p>
    <w:p w14:paraId="38429AFB" w14:textId="77777777" w:rsidR="00B34816" w:rsidRPr="00B34816" w:rsidRDefault="00B34816" w:rsidP="00B34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Что может сказать наставник, чтобы установить границы в общении?</w:t>
      </w:r>
    </w:p>
    <w:p w14:paraId="6E4070F6" w14:textId="77777777" w:rsidR="00B34816" w:rsidRPr="00B34816" w:rsidRDefault="00B34816" w:rsidP="00B348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наставник может поддержать подростка?</w:t>
      </w:r>
    </w:p>
    <w:p w14:paraId="393A8F25" w14:textId="77777777" w:rsidR="00B34816" w:rsidRPr="00B34816" w:rsidRDefault="00B34816" w:rsidP="00B34816">
      <w:pPr>
        <w:rPr>
          <w:rFonts w:ascii="Times New Roman" w:hAnsi="Times New Roman" w:cs="Times New Roman"/>
          <w:sz w:val="28"/>
          <w:szCs w:val="28"/>
        </w:rPr>
      </w:pPr>
    </w:p>
    <w:p w14:paraId="169248FF" w14:textId="77777777" w:rsidR="00B34816" w:rsidRPr="00B34816" w:rsidRDefault="00B34816" w:rsidP="00B34816">
      <w:pPr>
        <w:rPr>
          <w:rFonts w:ascii="Times New Roman" w:hAnsi="Times New Roman" w:cs="Times New Roman"/>
          <w:b/>
          <w:sz w:val="28"/>
          <w:szCs w:val="28"/>
        </w:rPr>
      </w:pPr>
      <w:r w:rsidRPr="00B34816">
        <w:rPr>
          <w:rFonts w:ascii="Times New Roman" w:hAnsi="Times New Roman" w:cs="Times New Roman"/>
          <w:b/>
          <w:sz w:val="28"/>
          <w:szCs w:val="28"/>
        </w:rPr>
        <w:t>Кейс № 2</w:t>
      </w:r>
    </w:p>
    <w:p w14:paraId="05072E37" w14:textId="77777777" w:rsidR="00B34816" w:rsidRPr="00B34816" w:rsidRDefault="00B34816" w:rsidP="00B34816">
      <w:p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Наставник Марина в паре с подростком Аней, у которой наблюдаются признаки низкой самооценки. Аня часто отказывается выполнять задания, которые Марина предлагает, говоря, что у неё ничего не получится. Она избегает общения с другими подростками и часто замыкается в себе. На одной из встреч Марина предлагает Ане поучаствовать в групповом проекте, но Аня сразу отказывается, заявляя, что она ничего не умеет и всё равно всё испортит.</w:t>
      </w:r>
    </w:p>
    <w:p w14:paraId="7F84A3B5" w14:textId="77777777" w:rsidR="00B34816" w:rsidRPr="00B34816" w:rsidRDefault="00B34816" w:rsidP="00B348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вы думаете, какие действия наставника точно будут неправильными в данной ситуации?</w:t>
      </w:r>
    </w:p>
    <w:p w14:paraId="1E894BA5" w14:textId="77777777" w:rsidR="00B34816" w:rsidRPr="00B34816" w:rsidRDefault="00B34816" w:rsidP="00B348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наставник мог бы поступить и почему?</w:t>
      </w:r>
    </w:p>
    <w:p w14:paraId="1427BA35" w14:textId="77777777" w:rsidR="00B34816" w:rsidRPr="00B34816" w:rsidRDefault="00B34816" w:rsidP="00B348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Что можно сказать наставнику, чтобы признать чувства подростка?</w:t>
      </w:r>
    </w:p>
    <w:p w14:paraId="531F3EBF" w14:textId="77777777" w:rsidR="00B34816" w:rsidRPr="00B34816" w:rsidRDefault="00B34816" w:rsidP="00B348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Что может сказать наставник, чтобы установить границы в общении?</w:t>
      </w:r>
    </w:p>
    <w:p w14:paraId="055096C3" w14:textId="53B424EB" w:rsidR="00DA2BCD" w:rsidRPr="00B34816" w:rsidRDefault="00B34816" w:rsidP="00B348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4816">
        <w:rPr>
          <w:rFonts w:ascii="Times New Roman" w:hAnsi="Times New Roman" w:cs="Times New Roman"/>
          <w:sz w:val="28"/>
          <w:szCs w:val="28"/>
        </w:rPr>
        <w:t>Как наставник может поддержать подростка?</w:t>
      </w:r>
    </w:p>
    <w:sectPr w:rsidR="00DA2BCD" w:rsidRPr="00B3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0377"/>
    <w:multiLevelType w:val="hybridMultilevel"/>
    <w:tmpl w:val="2A681B78"/>
    <w:lvl w:ilvl="0" w:tplc="09208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1AC3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A8F7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4663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A606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5C7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74D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5EE8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6846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C5DED"/>
    <w:multiLevelType w:val="hybridMultilevel"/>
    <w:tmpl w:val="4DB448CC"/>
    <w:lvl w:ilvl="0" w:tplc="4364C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2245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CCEC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9CEB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0ABC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92C1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BE3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48FA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6A34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4852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06815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CD"/>
    <w:rsid w:val="00B34816"/>
    <w:rsid w:val="00DA2BCD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FB93"/>
  <w15:chartTrackingRefBased/>
  <w15:docId w15:val="{7CF9F63D-DFEA-4297-BF0B-82980448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B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B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B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B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B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B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B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B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B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2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2024-09-19T12:51:00Z</dcterms:created>
  <dcterms:modified xsi:type="dcterms:W3CDTF">2024-09-19T12:52:00Z</dcterms:modified>
</cp:coreProperties>
</file>