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819" w:rsidRDefault="00381008" w:rsidP="004556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тренды с</w:t>
      </w:r>
      <w:r w:rsidR="00DF6B11" w:rsidRPr="0045569A">
        <w:rPr>
          <w:rFonts w:ascii="Times New Roman" w:hAnsi="Times New Roman" w:cs="Times New Roman"/>
          <w:b/>
          <w:sz w:val="28"/>
          <w:szCs w:val="28"/>
        </w:rPr>
        <w:t>овершенствовани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DF6B11" w:rsidRPr="0045569A">
        <w:rPr>
          <w:rFonts w:ascii="Times New Roman" w:hAnsi="Times New Roman" w:cs="Times New Roman"/>
          <w:b/>
          <w:sz w:val="28"/>
          <w:szCs w:val="28"/>
        </w:rPr>
        <w:t xml:space="preserve"> процессов управления проектами в социально ориентированных некоммерческих организациях</w:t>
      </w:r>
    </w:p>
    <w:p w:rsidR="001E0494" w:rsidRPr="0087364B" w:rsidRDefault="0087364B" w:rsidP="002246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Аннотация. </w:t>
      </w:r>
      <w:r w:rsidRPr="0087364B">
        <w:rPr>
          <w:rFonts w:ascii="Times New Roman" w:hAnsi="Times New Roman" w:cs="Times New Roman"/>
          <w:sz w:val="28"/>
          <w:szCs w:val="28"/>
        </w:rPr>
        <w:t>В</w:t>
      </w:r>
      <w:r w:rsidR="005E4906" w:rsidRPr="0087364B">
        <w:rPr>
          <w:rFonts w:ascii="Times New Roman" w:hAnsi="Times New Roman" w:cs="Times New Roman"/>
          <w:sz w:val="28"/>
          <w:szCs w:val="28"/>
        </w:rPr>
        <w:t xml:space="preserve"> статье</w:t>
      </w:r>
      <w:r w:rsidR="00022F2B" w:rsidRPr="0087364B">
        <w:t xml:space="preserve"> </w:t>
      </w:r>
      <w:r w:rsidR="005E4906" w:rsidRPr="0087364B">
        <w:rPr>
          <w:rFonts w:ascii="Times New Roman" w:hAnsi="Times New Roman" w:cs="Times New Roman"/>
          <w:sz w:val="28"/>
          <w:szCs w:val="28"/>
        </w:rPr>
        <w:t xml:space="preserve">рассмотрены актуальные </w:t>
      </w:r>
      <w:r w:rsidR="00381008">
        <w:rPr>
          <w:rFonts w:ascii="Times New Roman" w:hAnsi="Times New Roman" w:cs="Times New Roman"/>
          <w:sz w:val="28"/>
          <w:szCs w:val="28"/>
        </w:rPr>
        <w:t>направления поддержки проектной деятельности</w:t>
      </w:r>
      <w:r w:rsidR="00381008" w:rsidRPr="00381008">
        <w:rPr>
          <w:rFonts w:ascii="Times New Roman" w:hAnsi="Times New Roman" w:cs="Times New Roman"/>
          <w:sz w:val="28"/>
          <w:szCs w:val="28"/>
        </w:rPr>
        <w:t xml:space="preserve"> </w:t>
      </w:r>
      <w:r w:rsidR="00381008" w:rsidRPr="00381008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организациях</w:t>
      </w:r>
      <w:r w:rsidR="00A15BAC">
        <w:rPr>
          <w:rFonts w:ascii="Times New Roman" w:hAnsi="Times New Roman" w:cs="Times New Roman"/>
          <w:sz w:val="28"/>
          <w:szCs w:val="28"/>
        </w:rPr>
        <w:t>,</w:t>
      </w:r>
      <w:r w:rsidR="00381008">
        <w:rPr>
          <w:rFonts w:ascii="Times New Roman" w:hAnsi="Times New Roman" w:cs="Times New Roman"/>
          <w:sz w:val="28"/>
          <w:szCs w:val="28"/>
        </w:rPr>
        <w:t xml:space="preserve"> </w:t>
      </w:r>
      <w:r w:rsidR="005E4906" w:rsidRPr="0087364B">
        <w:rPr>
          <w:rFonts w:ascii="Times New Roman" w:hAnsi="Times New Roman" w:cs="Times New Roman"/>
          <w:sz w:val="28"/>
          <w:szCs w:val="28"/>
        </w:rPr>
        <w:t xml:space="preserve">проблемы и </w:t>
      </w:r>
      <w:r w:rsidR="00B14F89">
        <w:rPr>
          <w:rFonts w:ascii="Times New Roman" w:hAnsi="Times New Roman" w:cs="Times New Roman"/>
          <w:sz w:val="28"/>
          <w:szCs w:val="28"/>
        </w:rPr>
        <w:t>проблемы</w:t>
      </w:r>
      <w:r w:rsidR="005E4906" w:rsidRPr="0087364B">
        <w:rPr>
          <w:rFonts w:ascii="Times New Roman" w:hAnsi="Times New Roman" w:cs="Times New Roman"/>
          <w:sz w:val="28"/>
          <w:szCs w:val="28"/>
        </w:rPr>
        <w:t xml:space="preserve"> </w:t>
      </w:r>
      <w:r w:rsidR="00022F2B" w:rsidRPr="0087364B">
        <w:rPr>
          <w:rFonts w:ascii="Times New Roman" w:hAnsi="Times New Roman" w:cs="Times New Roman"/>
          <w:sz w:val="28"/>
          <w:szCs w:val="28"/>
        </w:rPr>
        <w:t xml:space="preserve">реализации социально ориентированных </w:t>
      </w:r>
      <w:r w:rsidRPr="0087364B">
        <w:rPr>
          <w:rFonts w:ascii="Times New Roman" w:hAnsi="Times New Roman" w:cs="Times New Roman"/>
          <w:sz w:val="28"/>
          <w:szCs w:val="28"/>
        </w:rPr>
        <w:t>проектов</w:t>
      </w:r>
      <w:r w:rsidR="00022F2B" w:rsidRPr="0087364B">
        <w:rPr>
          <w:rFonts w:ascii="Times New Roman" w:hAnsi="Times New Roman" w:cs="Times New Roman"/>
          <w:sz w:val="28"/>
          <w:szCs w:val="28"/>
        </w:rPr>
        <w:t xml:space="preserve">. </w:t>
      </w:r>
      <w:r w:rsidR="00A15BAC">
        <w:rPr>
          <w:rFonts w:ascii="Times New Roman" w:hAnsi="Times New Roman" w:cs="Times New Roman"/>
          <w:sz w:val="28"/>
          <w:szCs w:val="28"/>
        </w:rPr>
        <w:t xml:space="preserve">Проведен анализ общих трендов </w:t>
      </w:r>
      <w:r w:rsidR="005E4906" w:rsidRPr="0087364B">
        <w:rPr>
          <w:rFonts w:ascii="Times New Roman" w:hAnsi="Times New Roman" w:cs="Times New Roman"/>
          <w:sz w:val="28"/>
          <w:szCs w:val="28"/>
        </w:rPr>
        <w:t>повышения эффективности</w:t>
      </w:r>
      <w:r w:rsidRPr="008736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64B">
        <w:rPr>
          <w:rFonts w:ascii="Times New Roman" w:hAnsi="Times New Roman" w:cs="Times New Roman"/>
          <w:sz w:val="28"/>
          <w:szCs w:val="28"/>
        </w:rPr>
        <w:t>управления проектами</w:t>
      </w:r>
      <w:r w:rsidR="00B14F89">
        <w:rPr>
          <w:rFonts w:ascii="Times New Roman" w:hAnsi="Times New Roman" w:cs="Times New Roman"/>
          <w:sz w:val="28"/>
          <w:szCs w:val="28"/>
        </w:rPr>
        <w:t xml:space="preserve"> в </w:t>
      </w:r>
      <w:r w:rsidR="00B14F89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организациях</w:t>
      </w:r>
      <w:r w:rsidR="00A15BA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E0494" w:rsidRPr="0087364B" w:rsidRDefault="001E0494" w:rsidP="002246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060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551578" w:rsidRPr="00591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64B" w:rsidRPr="0087364B">
        <w:rPr>
          <w:rFonts w:ascii="Times New Roman" w:hAnsi="Times New Roman" w:cs="Times New Roman"/>
          <w:sz w:val="28"/>
          <w:szCs w:val="28"/>
        </w:rPr>
        <w:t>социально ориентированный проект, коммуникационные компетенции, проектные компетенции, управление проектами</w:t>
      </w:r>
      <w:r w:rsidR="00A15BAC">
        <w:rPr>
          <w:rFonts w:ascii="Times New Roman" w:hAnsi="Times New Roman" w:cs="Times New Roman"/>
          <w:sz w:val="28"/>
          <w:szCs w:val="28"/>
        </w:rPr>
        <w:t xml:space="preserve">, проектный офис, регламент проекта, </w:t>
      </w:r>
      <w:r w:rsidR="00A15BAC">
        <w:rPr>
          <w:rFonts w:ascii="Times New Roman" w:hAnsi="Times New Roman" w:cs="Times New Roman"/>
          <w:sz w:val="28"/>
          <w:szCs w:val="28"/>
        </w:rPr>
        <w:t>грант,</w:t>
      </w:r>
      <w:r w:rsidR="00A15BAC">
        <w:rPr>
          <w:rFonts w:ascii="Times New Roman" w:hAnsi="Times New Roman" w:cs="Times New Roman"/>
          <w:sz w:val="28"/>
          <w:szCs w:val="28"/>
        </w:rPr>
        <w:t xml:space="preserve"> требования к управленцу</w:t>
      </w:r>
      <w:r w:rsidR="0087364B">
        <w:rPr>
          <w:rFonts w:ascii="Times New Roman" w:hAnsi="Times New Roman" w:cs="Times New Roman"/>
          <w:sz w:val="28"/>
          <w:szCs w:val="28"/>
        </w:rPr>
        <w:t>.</w:t>
      </w:r>
    </w:p>
    <w:p w:rsidR="00224640" w:rsidRDefault="00224640" w:rsidP="002246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998" w:rsidRDefault="00224640" w:rsidP="00552F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России некоммерчески</w:t>
      </w:r>
      <w:r w:rsidR="00E5711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5711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114">
        <w:rPr>
          <w:rFonts w:ascii="Times New Roman" w:hAnsi="Times New Roman" w:cs="Times New Roman"/>
          <w:sz w:val="28"/>
          <w:szCs w:val="28"/>
        </w:rPr>
        <w:t xml:space="preserve">стремятся стать </w:t>
      </w:r>
      <w:r>
        <w:rPr>
          <w:rFonts w:ascii="Times New Roman" w:hAnsi="Times New Roman" w:cs="Times New Roman"/>
          <w:sz w:val="28"/>
          <w:szCs w:val="28"/>
        </w:rPr>
        <w:t>эффективн</w:t>
      </w:r>
      <w:r w:rsidR="00E57114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 xml:space="preserve"> производителя</w:t>
      </w:r>
      <w:r w:rsidR="00E57114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благ и услуг населению, партнер</w:t>
      </w:r>
      <w:r w:rsidR="00E57114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бизнес-с</w:t>
      </w:r>
      <w:r w:rsidR="00E57114">
        <w:rPr>
          <w:rFonts w:ascii="Times New Roman" w:hAnsi="Times New Roman" w:cs="Times New Roman"/>
          <w:sz w:val="28"/>
          <w:szCs w:val="28"/>
        </w:rPr>
        <w:t>ообщества</w:t>
      </w:r>
      <w:r>
        <w:rPr>
          <w:rFonts w:ascii="Times New Roman" w:hAnsi="Times New Roman" w:cs="Times New Roman"/>
          <w:sz w:val="28"/>
          <w:szCs w:val="28"/>
        </w:rPr>
        <w:t xml:space="preserve"> в реализации </w:t>
      </w:r>
      <w:r w:rsidR="002F5211">
        <w:rPr>
          <w:rFonts w:ascii="Times New Roman" w:hAnsi="Times New Roman" w:cs="Times New Roman"/>
          <w:sz w:val="28"/>
          <w:szCs w:val="28"/>
        </w:rPr>
        <w:t xml:space="preserve">концепции </w:t>
      </w:r>
      <w:r>
        <w:rPr>
          <w:rFonts w:ascii="Times New Roman" w:hAnsi="Times New Roman" w:cs="Times New Roman"/>
          <w:sz w:val="28"/>
          <w:szCs w:val="28"/>
        </w:rPr>
        <w:t xml:space="preserve">корпоративной социальной ответственности. </w:t>
      </w:r>
      <w:r w:rsidR="002F5211">
        <w:rPr>
          <w:rFonts w:ascii="Times New Roman" w:hAnsi="Times New Roman" w:cs="Times New Roman"/>
          <w:sz w:val="28"/>
          <w:szCs w:val="28"/>
        </w:rPr>
        <w:t xml:space="preserve">Они </w:t>
      </w:r>
      <w:r w:rsidR="002F5211">
        <w:rPr>
          <w:rFonts w:ascii="Times New Roman" w:hAnsi="Times New Roman" w:cs="Times New Roman"/>
          <w:sz w:val="28"/>
          <w:szCs w:val="28"/>
        </w:rPr>
        <w:t>активно включаются в решении проблем социально-эко</w:t>
      </w:r>
      <w:r w:rsidR="002F5211">
        <w:rPr>
          <w:rFonts w:ascii="Times New Roman" w:hAnsi="Times New Roman" w:cs="Times New Roman"/>
          <w:sz w:val="28"/>
          <w:szCs w:val="28"/>
        </w:rPr>
        <w:t>номического развития территории</w:t>
      </w:r>
      <w:r w:rsidR="002F5211">
        <w:rPr>
          <w:rFonts w:ascii="Times New Roman" w:hAnsi="Times New Roman" w:cs="Times New Roman"/>
          <w:sz w:val="28"/>
          <w:szCs w:val="28"/>
        </w:rPr>
        <w:t xml:space="preserve"> за счет реализации проектов раз</w:t>
      </w:r>
      <w:r w:rsidR="00600998">
        <w:rPr>
          <w:rFonts w:ascii="Times New Roman" w:hAnsi="Times New Roman" w:cs="Times New Roman"/>
          <w:sz w:val="28"/>
          <w:szCs w:val="28"/>
        </w:rPr>
        <w:t>ного уровня и направленности, становясь основой</w:t>
      </w:r>
      <w:r w:rsidR="00600998" w:rsidRPr="00AE4352">
        <w:rPr>
          <w:rFonts w:ascii="Times New Roman" w:hAnsi="Times New Roman" w:cs="Times New Roman"/>
          <w:sz w:val="28"/>
          <w:szCs w:val="28"/>
        </w:rPr>
        <w:t xml:space="preserve"> российского гражданского общества</w:t>
      </w:r>
      <w:r w:rsidR="00600998" w:rsidRPr="00AE4352">
        <w:rPr>
          <w:rFonts w:ascii="Times New Roman" w:hAnsi="Times New Roman" w:cs="Times New Roman"/>
          <w:sz w:val="28"/>
          <w:szCs w:val="28"/>
        </w:rPr>
        <w:t>.</w:t>
      </w:r>
    </w:p>
    <w:p w:rsidR="001B7203" w:rsidRDefault="00AE4352" w:rsidP="001B7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52FF8">
        <w:rPr>
          <w:rFonts w:ascii="Times New Roman" w:hAnsi="Times New Roman" w:cs="Times New Roman"/>
          <w:sz w:val="28"/>
          <w:szCs w:val="28"/>
        </w:rPr>
        <w:t>а уровне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развитие нормативной базы, регулирующей деятельность </w:t>
      </w:r>
      <w:r w:rsidRPr="00AE4352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Pr="00AE4352">
        <w:rPr>
          <w:rFonts w:ascii="Times New Roman" w:hAnsi="Times New Roman" w:cs="Times New Roman"/>
          <w:sz w:val="28"/>
          <w:szCs w:val="28"/>
        </w:rPr>
        <w:t xml:space="preserve"> (изменения от</w:t>
      </w:r>
      <w:r w:rsidRPr="00AE4352">
        <w:rPr>
          <w:rFonts w:ascii="Times New Roman" w:hAnsi="Times New Roman" w:cs="Times New Roman"/>
          <w:sz w:val="28"/>
          <w:szCs w:val="28"/>
        </w:rPr>
        <w:t xml:space="preserve"> 2 декабря 2019 года</w:t>
      </w:r>
      <w:r w:rsidRPr="00AE4352">
        <w:rPr>
          <w:rFonts w:ascii="Times New Roman" w:hAnsi="Times New Roman" w:cs="Times New Roman"/>
          <w:sz w:val="28"/>
          <w:szCs w:val="28"/>
        </w:rPr>
        <w:t xml:space="preserve"> в </w:t>
      </w:r>
      <w:r w:rsidRPr="00AE4352">
        <w:rPr>
          <w:rFonts w:ascii="Times New Roman" w:hAnsi="Times New Roman" w:cs="Times New Roman"/>
          <w:sz w:val="28"/>
          <w:szCs w:val="28"/>
        </w:rPr>
        <w:t>Федеральном законе «О некоммерческих организациях»</w:t>
      </w:r>
      <w:r w:rsidR="004F0A15">
        <w:rPr>
          <w:rFonts w:ascii="Times New Roman" w:hAnsi="Times New Roman" w:cs="Times New Roman"/>
          <w:sz w:val="28"/>
          <w:szCs w:val="28"/>
        </w:rPr>
        <w:t xml:space="preserve">), расширяются меры по поддержки социально ориентированных некоммерческих организаций (разрабатываются и реализуются региональные программы поддержки и т.д.). </w:t>
      </w:r>
      <w:r w:rsidR="00552FF8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2F5211">
        <w:rPr>
          <w:rFonts w:ascii="Times New Roman" w:hAnsi="Times New Roman" w:cs="Times New Roman"/>
          <w:sz w:val="28"/>
          <w:szCs w:val="28"/>
        </w:rPr>
        <w:t>д</w:t>
      </w:r>
      <w:r w:rsidR="002F5211">
        <w:rPr>
          <w:rFonts w:ascii="Times New Roman" w:hAnsi="Times New Roman" w:cs="Times New Roman"/>
          <w:sz w:val="28"/>
          <w:szCs w:val="28"/>
        </w:rPr>
        <w:t xml:space="preserve">еятельность социально ориентированных некоммерческих организаций </w:t>
      </w:r>
      <w:r w:rsidR="00337013">
        <w:rPr>
          <w:rFonts w:ascii="Times New Roman" w:hAnsi="Times New Roman" w:cs="Times New Roman"/>
          <w:sz w:val="28"/>
          <w:szCs w:val="28"/>
        </w:rPr>
        <w:t>рассматрива</w:t>
      </w:r>
      <w:r w:rsidR="004F0A15">
        <w:rPr>
          <w:rFonts w:ascii="Times New Roman" w:hAnsi="Times New Roman" w:cs="Times New Roman"/>
          <w:sz w:val="28"/>
          <w:szCs w:val="28"/>
        </w:rPr>
        <w:t>ют драйвером</w:t>
      </w:r>
      <w:r w:rsidR="00337013">
        <w:rPr>
          <w:rFonts w:ascii="Times New Roman" w:hAnsi="Times New Roman" w:cs="Times New Roman"/>
          <w:sz w:val="28"/>
          <w:szCs w:val="28"/>
        </w:rPr>
        <w:t>, обеспечивающим</w:t>
      </w:r>
      <w:r w:rsidR="002F5211">
        <w:rPr>
          <w:rFonts w:ascii="Times New Roman" w:hAnsi="Times New Roman" w:cs="Times New Roman"/>
          <w:sz w:val="28"/>
          <w:szCs w:val="28"/>
        </w:rPr>
        <w:t xml:space="preserve"> </w:t>
      </w:r>
      <w:r w:rsidR="00337013">
        <w:rPr>
          <w:rFonts w:ascii="Times New Roman" w:hAnsi="Times New Roman" w:cs="Times New Roman"/>
          <w:sz w:val="28"/>
          <w:szCs w:val="28"/>
        </w:rPr>
        <w:t xml:space="preserve">развитие в </w:t>
      </w:r>
      <w:r w:rsidR="002F5211">
        <w:rPr>
          <w:rFonts w:ascii="Times New Roman" w:hAnsi="Times New Roman" w:cs="Times New Roman"/>
          <w:sz w:val="28"/>
          <w:szCs w:val="28"/>
        </w:rPr>
        <w:t>таких направлениях, как социальная защита</w:t>
      </w:r>
      <w:r w:rsidR="00552FF8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2F5211">
        <w:rPr>
          <w:rFonts w:ascii="Times New Roman" w:hAnsi="Times New Roman" w:cs="Times New Roman"/>
          <w:sz w:val="28"/>
          <w:szCs w:val="28"/>
        </w:rPr>
        <w:t>, образование, наука, культура, искусство, здравоохранение, охрана окружающей среды</w:t>
      </w:r>
      <w:r w:rsidR="00337013">
        <w:rPr>
          <w:rFonts w:ascii="Times New Roman" w:hAnsi="Times New Roman" w:cs="Times New Roman"/>
          <w:sz w:val="28"/>
          <w:szCs w:val="28"/>
        </w:rPr>
        <w:t xml:space="preserve"> и т.д. Например, </w:t>
      </w:r>
      <w:r w:rsidR="00552FF8" w:rsidRPr="00552FF8">
        <w:rPr>
          <w:rFonts w:ascii="Times New Roman" w:hAnsi="Times New Roman" w:cs="Times New Roman"/>
          <w:sz w:val="28"/>
          <w:szCs w:val="28"/>
        </w:rPr>
        <w:t>в</w:t>
      </w:r>
      <w:r w:rsidR="00337013" w:rsidRPr="00552FF8">
        <w:rPr>
          <w:rFonts w:ascii="Times New Roman" w:hAnsi="Times New Roman" w:cs="Times New Roman"/>
          <w:sz w:val="28"/>
          <w:szCs w:val="28"/>
        </w:rPr>
        <w:t xml:space="preserve"> рамках ряда </w:t>
      </w:r>
      <w:r w:rsidR="00337013" w:rsidRPr="00552FF8">
        <w:rPr>
          <w:rFonts w:ascii="Times New Roman" w:hAnsi="Times New Roman" w:cs="Times New Roman"/>
          <w:sz w:val="28"/>
          <w:szCs w:val="28"/>
        </w:rPr>
        <w:lastRenderedPageBreak/>
        <w:t>национальных проектов, реализуемых федеральными органами исполнительной власти Российской Федерации, предусмотрен</w:t>
      </w:r>
      <w:r w:rsidR="00337013" w:rsidRPr="00552FF8">
        <w:rPr>
          <w:rFonts w:ascii="Times New Roman" w:hAnsi="Times New Roman" w:cs="Times New Roman"/>
          <w:sz w:val="28"/>
          <w:szCs w:val="28"/>
        </w:rPr>
        <w:t xml:space="preserve"> </w:t>
      </w:r>
      <w:r w:rsidR="00337013" w:rsidRPr="00552FF8">
        <w:rPr>
          <w:rFonts w:ascii="Times New Roman" w:hAnsi="Times New Roman" w:cs="Times New Roman"/>
          <w:sz w:val="28"/>
          <w:szCs w:val="28"/>
        </w:rPr>
        <w:t xml:space="preserve">доступ негосударственных организаций к оказанию государственных (муниципальных) услуг наравне с государственными и муниципальными учреждениями. Так, в рамках федерального проекта «Поддержка семей, имеющих детей» национального проекта «Образование» </w:t>
      </w:r>
      <w:r w:rsidR="00337013" w:rsidRPr="00552FF8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337013" w:rsidRPr="00552FF8">
        <w:rPr>
          <w:rFonts w:ascii="Times New Roman" w:hAnsi="Times New Roman" w:cs="Times New Roman"/>
          <w:sz w:val="28"/>
          <w:szCs w:val="28"/>
        </w:rPr>
        <w:t xml:space="preserve">привлечение социально ориентированных некоммерческих организаций (далее – СОНКО) к </w:t>
      </w:r>
      <w:r w:rsidR="00552FF8" w:rsidRPr="00552FF8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337013" w:rsidRPr="00552FF8">
        <w:rPr>
          <w:rFonts w:ascii="Times New Roman" w:hAnsi="Times New Roman" w:cs="Times New Roman"/>
          <w:sz w:val="28"/>
          <w:szCs w:val="28"/>
        </w:rPr>
        <w:t xml:space="preserve">услуг в сфере психолого-педагогической, методической и консультативной помощи родителям </w:t>
      </w:r>
      <w:r w:rsidR="00337013" w:rsidRPr="00552FF8">
        <w:rPr>
          <w:rFonts w:ascii="Times New Roman" w:hAnsi="Times New Roman" w:cs="Times New Roman"/>
          <w:sz w:val="28"/>
          <w:szCs w:val="28"/>
        </w:rPr>
        <w:t>детей, а в</w:t>
      </w:r>
      <w:r w:rsidR="00337013" w:rsidRPr="00552FF8">
        <w:rPr>
          <w:rFonts w:ascii="Times New Roman" w:hAnsi="Times New Roman" w:cs="Times New Roman"/>
          <w:sz w:val="28"/>
          <w:szCs w:val="28"/>
        </w:rPr>
        <w:t xml:space="preserve"> Федеральном проекте «Старшее поколение» национального проекта «Демография» </w:t>
      </w:r>
      <w:r w:rsidR="00337013" w:rsidRPr="00552FF8">
        <w:rPr>
          <w:rFonts w:ascii="Times New Roman" w:hAnsi="Times New Roman" w:cs="Times New Roman"/>
          <w:sz w:val="28"/>
          <w:szCs w:val="28"/>
        </w:rPr>
        <w:t xml:space="preserve">- </w:t>
      </w:r>
      <w:r w:rsidR="00337013" w:rsidRPr="00552FF8">
        <w:rPr>
          <w:rFonts w:ascii="Times New Roman" w:hAnsi="Times New Roman" w:cs="Times New Roman"/>
          <w:sz w:val="28"/>
          <w:szCs w:val="28"/>
        </w:rPr>
        <w:t>планируется увеличить к декабрю 2024 г. 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 до 19,1 процентов.</w:t>
      </w:r>
      <w:r w:rsidR="00552FF8">
        <w:rPr>
          <w:rFonts w:ascii="Times New Roman" w:hAnsi="Times New Roman" w:cs="Times New Roman"/>
          <w:sz w:val="28"/>
          <w:szCs w:val="28"/>
        </w:rPr>
        <w:t xml:space="preserve"> </w:t>
      </w:r>
      <w:r w:rsidR="0013779D">
        <w:rPr>
          <w:rFonts w:ascii="Times New Roman" w:hAnsi="Times New Roman" w:cs="Times New Roman"/>
          <w:sz w:val="28"/>
          <w:szCs w:val="28"/>
        </w:rPr>
        <w:t xml:space="preserve">Растет и количество СОНКО. </w:t>
      </w:r>
      <w:r w:rsidR="001B7203" w:rsidRPr="001B7203">
        <w:rPr>
          <w:rFonts w:ascii="Times New Roman" w:hAnsi="Times New Roman" w:cs="Times New Roman"/>
          <w:sz w:val="28"/>
          <w:szCs w:val="28"/>
        </w:rPr>
        <w:t>По данным Росстата, в 2018 г. в Российской Федерации действовало около 140 тыс. СОНКО, при этом их количество возросло с 2011 года на 41 тыс.</w:t>
      </w:r>
      <w:r w:rsidR="001B7203" w:rsidRPr="001B7203">
        <w:rPr>
          <w:rFonts w:ascii="Times New Roman" w:hAnsi="Times New Roman" w:cs="Times New Roman"/>
          <w:sz w:val="28"/>
          <w:szCs w:val="28"/>
        </w:rPr>
        <w:t xml:space="preserve"> </w:t>
      </w:r>
      <w:r w:rsidR="001B7203">
        <w:rPr>
          <w:rFonts w:ascii="Times New Roman" w:hAnsi="Times New Roman" w:cs="Times New Roman"/>
          <w:sz w:val="28"/>
          <w:szCs w:val="28"/>
        </w:rPr>
        <w:t>[</w:t>
      </w:r>
      <w:r w:rsidR="001B720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1B7203">
        <w:rPr>
          <w:rFonts w:ascii="Times New Roman" w:hAnsi="Times New Roman" w:cs="Times New Roman"/>
          <w:sz w:val="28"/>
          <w:szCs w:val="28"/>
        </w:rPr>
        <w:t>]</w:t>
      </w:r>
      <w:r w:rsidR="008D2C4B">
        <w:rPr>
          <w:rFonts w:ascii="Times New Roman" w:hAnsi="Times New Roman" w:cs="Times New Roman"/>
          <w:sz w:val="28"/>
          <w:szCs w:val="28"/>
        </w:rPr>
        <w:t>.</w:t>
      </w:r>
    </w:p>
    <w:p w:rsidR="0013779D" w:rsidRPr="00A47EC6" w:rsidRDefault="00552FF8" w:rsidP="00552F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4F0A15">
        <w:rPr>
          <w:rFonts w:ascii="Times New Roman" w:hAnsi="Times New Roman" w:cs="Times New Roman"/>
          <w:sz w:val="28"/>
          <w:szCs w:val="28"/>
        </w:rPr>
        <w:t>реализации</w:t>
      </w:r>
      <w:r w:rsidRPr="00A47EC6">
        <w:rPr>
          <w:rFonts w:ascii="Times New Roman" w:hAnsi="Times New Roman" w:cs="Times New Roman"/>
          <w:sz w:val="28"/>
          <w:szCs w:val="28"/>
        </w:rPr>
        <w:t xml:space="preserve"> </w:t>
      </w:r>
      <w:r w:rsidRPr="00A47EC6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политике, направленной на поддержку </w:t>
      </w:r>
      <w:proofErr w:type="gramStart"/>
      <w:r w:rsidRPr="00A47EC6">
        <w:rPr>
          <w:rFonts w:ascii="Times New Roman" w:hAnsi="Times New Roman" w:cs="Times New Roman"/>
          <w:sz w:val="28"/>
          <w:szCs w:val="28"/>
        </w:rPr>
        <w:t>институтов гражданского общества</w:t>
      </w:r>
      <w:proofErr w:type="gramEnd"/>
      <w:r w:rsidR="004F0A15" w:rsidRPr="00A47EC6">
        <w:rPr>
          <w:rFonts w:ascii="Times New Roman" w:hAnsi="Times New Roman" w:cs="Times New Roman"/>
          <w:sz w:val="28"/>
          <w:szCs w:val="28"/>
        </w:rPr>
        <w:t xml:space="preserve"> наблюдается </w:t>
      </w:r>
      <w:r w:rsidR="0013779D" w:rsidRPr="00A47EC6">
        <w:rPr>
          <w:rFonts w:ascii="Times New Roman" w:hAnsi="Times New Roman" w:cs="Times New Roman"/>
          <w:sz w:val="28"/>
          <w:szCs w:val="28"/>
        </w:rPr>
        <w:t xml:space="preserve">существенный </w:t>
      </w:r>
      <w:r w:rsidR="004F0A15" w:rsidRPr="00A47EC6">
        <w:rPr>
          <w:rFonts w:ascii="Times New Roman" w:hAnsi="Times New Roman" w:cs="Times New Roman"/>
          <w:sz w:val="28"/>
          <w:szCs w:val="28"/>
        </w:rPr>
        <w:t xml:space="preserve">рост </w:t>
      </w:r>
      <w:proofErr w:type="spellStart"/>
      <w:r w:rsidRPr="00A47EC6">
        <w:rPr>
          <w:rFonts w:ascii="Times New Roman" w:hAnsi="Times New Roman" w:cs="Times New Roman"/>
          <w:sz w:val="28"/>
          <w:szCs w:val="28"/>
        </w:rPr>
        <w:t>грантов</w:t>
      </w:r>
      <w:r w:rsidR="004F0A15" w:rsidRPr="00A47EC6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A47EC6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4F0A15" w:rsidRPr="00A47EC6">
        <w:rPr>
          <w:rFonts w:ascii="Times New Roman" w:hAnsi="Times New Roman" w:cs="Times New Roman"/>
          <w:sz w:val="28"/>
          <w:szCs w:val="28"/>
        </w:rPr>
        <w:t>и</w:t>
      </w:r>
      <w:r w:rsidRPr="00A47EC6">
        <w:rPr>
          <w:rFonts w:ascii="Times New Roman" w:hAnsi="Times New Roman" w:cs="Times New Roman"/>
          <w:sz w:val="28"/>
          <w:szCs w:val="28"/>
        </w:rPr>
        <w:t xml:space="preserve"> СОНКО</w:t>
      </w:r>
      <w:r w:rsidRPr="00A47EC6">
        <w:rPr>
          <w:rFonts w:ascii="Times New Roman" w:hAnsi="Times New Roman" w:cs="Times New Roman"/>
          <w:sz w:val="28"/>
          <w:szCs w:val="28"/>
        </w:rPr>
        <w:t>.</w:t>
      </w:r>
      <w:r w:rsidR="0013779D" w:rsidRPr="00A47EC6">
        <w:rPr>
          <w:rFonts w:ascii="Times New Roman" w:hAnsi="Times New Roman" w:cs="Times New Roman"/>
          <w:sz w:val="28"/>
          <w:szCs w:val="28"/>
        </w:rPr>
        <w:t xml:space="preserve"> </w:t>
      </w:r>
      <w:r w:rsidR="0013779D" w:rsidRPr="00A47EC6">
        <w:rPr>
          <w:rFonts w:ascii="Times New Roman" w:hAnsi="Times New Roman" w:cs="Times New Roman"/>
          <w:sz w:val="28"/>
          <w:szCs w:val="28"/>
        </w:rPr>
        <w:t>На первый конкурс грантов 2020 г. было подано 9308 проектов</w:t>
      </w:r>
      <w:r w:rsidR="0013779D" w:rsidRPr="00A47EC6">
        <w:rPr>
          <w:rFonts w:ascii="Times New Roman" w:hAnsi="Times New Roman" w:cs="Times New Roman"/>
          <w:sz w:val="28"/>
          <w:szCs w:val="28"/>
        </w:rPr>
        <w:t xml:space="preserve">, </w:t>
      </w:r>
      <w:r w:rsidR="0013779D" w:rsidRPr="00A47EC6">
        <w:rPr>
          <w:rFonts w:ascii="Times New Roman" w:hAnsi="Times New Roman" w:cs="Times New Roman"/>
          <w:sz w:val="28"/>
          <w:szCs w:val="28"/>
        </w:rPr>
        <w:t xml:space="preserve">поддержаны 314 проектов, связанных с Днем Победы. Об этом сказал первый </w:t>
      </w:r>
      <w:proofErr w:type="spellStart"/>
      <w:r w:rsidR="0013779D" w:rsidRPr="00A47EC6">
        <w:rPr>
          <w:rFonts w:ascii="Times New Roman" w:hAnsi="Times New Roman" w:cs="Times New Roman"/>
          <w:sz w:val="28"/>
          <w:szCs w:val="28"/>
        </w:rPr>
        <w:t>замруководителя</w:t>
      </w:r>
      <w:proofErr w:type="spellEnd"/>
      <w:r w:rsidR="0013779D" w:rsidRPr="00A47EC6">
        <w:rPr>
          <w:rFonts w:ascii="Times New Roman" w:hAnsi="Times New Roman" w:cs="Times New Roman"/>
          <w:sz w:val="28"/>
          <w:szCs w:val="28"/>
        </w:rPr>
        <w:t xml:space="preserve"> администрации президента Сергей Кириенко в ходе заседания координационного комитета по проведению конкурса президентских </w:t>
      </w:r>
      <w:proofErr w:type="spellStart"/>
      <w:r w:rsidR="0013779D" w:rsidRPr="00A47EC6">
        <w:rPr>
          <w:rFonts w:ascii="Times New Roman" w:hAnsi="Times New Roman" w:cs="Times New Roman"/>
          <w:sz w:val="28"/>
          <w:szCs w:val="28"/>
        </w:rPr>
        <w:t>грантов.</w:t>
      </w:r>
      <w:proofErr w:type="spellEnd"/>
    </w:p>
    <w:p w:rsidR="00A47EC6" w:rsidRPr="00A47EC6" w:rsidRDefault="0013779D" w:rsidP="00A47E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EC6">
        <w:rPr>
          <w:rFonts w:ascii="Times New Roman" w:hAnsi="Times New Roman" w:cs="Times New Roman"/>
          <w:sz w:val="28"/>
          <w:szCs w:val="28"/>
        </w:rPr>
        <w:t>Анализ данных тенденций подчеркива</w:t>
      </w:r>
      <w:r w:rsidR="00A47EC6" w:rsidRPr="00A47EC6">
        <w:rPr>
          <w:rFonts w:ascii="Times New Roman" w:hAnsi="Times New Roman" w:cs="Times New Roman"/>
          <w:sz w:val="28"/>
          <w:szCs w:val="28"/>
        </w:rPr>
        <w:t xml:space="preserve">ет не только рост активности, но и </w:t>
      </w:r>
      <w:r w:rsidRPr="00A47EC6">
        <w:rPr>
          <w:rFonts w:ascii="Times New Roman" w:hAnsi="Times New Roman" w:cs="Times New Roman"/>
          <w:sz w:val="28"/>
          <w:szCs w:val="28"/>
        </w:rPr>
        <w:t xml:space="preserve">значимости качества и эффективности развития проектной деятельности СОНКО. </w:t>
      </w:r>
      <w:r w:rsidR="00A47EC6" w:rsidRPr="00A47EC6">
        <w:rPr>
          <w:rFonts w:ascii="Times New Roman" w:hAnsi="Times New Roman" w:cs="Times New Roman"/>
          <w:sz w:val="28"/>
          <w:szCs w:val="28"/>
        </w:rPr>
        <w:t xml:space="preserve">Необходимо признать, </w:t>
      </w:r>
      <w:proofErr w:type="gramStart"/>
      <w:r w:rsidR="00A47EC6" w:rsidRPr="00A47EC6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A47EC6" w:rsidRPr="00A47EC6">
        <w:rPr>
          <w:rFonts w:ascii="Times New Roman" w:hAnsi="Times New Roman" w:cs="Times New Roman"/>
          <w:sz w:val="28"/>
          <w:szCs w:val="28"/>
        </w:rPr>
        <w:t xml:space="preserve"> а</w:t>
      </w:r>
      <w:r w:rsidR="00A47EC6" w:rsidRPr="00A47EC6">
        <w:rPr>
          <w:rFonts w:ascii="Times New Roman" w:hAnsi="Times New Roman" w:cs="Times New Roman"/>
          <w:sz w:val="28"/>
          <w:szCs w:val="28"/>
        </w:rPr>
        <w:t>ккумулируя значительные финансовые, трудовые, человеческие и прочие ресурсы</w:t>
      </w:r>
      <w:r w:rsidR="00A47EC6" w:rsidRPr="00A47EC6">
        <w:rPr>
          <w:rFonts w:ascii="Times New Roman" w:hAnsi="Times New Roman" w:cs="Times New Roman"/>
          <w:sz w:val="28"/>
          <w:szCs w:val="28"/>
        </w:rPr>
        <w:t xml:space="preserve"> на запуск и реализацию проектов</w:t>
      </w:r>
      <w:r w:rsidR="00A47EC6" w:rsidRPr="00A47EC6">
        <w:rPr>
          <w:rFonts w:ascii="Times New Roman" w:hAnsi="Times New Roman" w:cs="Times New Roman"/>
          <w:sz w:val="28"/>
          <w:szCs w:val="28"/>
        </w:rPr>
        <w:t xml:space="preserve">, </w:t>
      </w:r>
      <w:r w:rsidR="00A47EC6" w:rsidRPr="00A47EC6">
        <w:rPr>
          <w:rFonts w:ascii="Times New Roman" w:hAnsi="Times New Roman" w:cs="Times New Roman"/>
          <w:sz w:val="28"/>
          <w:szCs w:val="28"/>
        </w:rPr>
        <w:t xml:space="preserve">СОНКО </w:t>
      </w:r>
      <w:r w:rsidR="00A47EC6" w:rsidRPr="00A47EC6">
        <w:rPr>
          <w:rFonts w:ascii="Times New Roman" w:hAnsi="Times New Roman" w:cs="Times New Roman"/>
          <w:sz w:val="28"/>
          <w:szCs w:val="28"/>
        </w:rPr>
        <w:t>расходуют их</w:t>
      </w:r>
      <w:r w:rsidR="00A47EC6" w:rsidRPr="00A47EC6">
        <w:rPr>
          <w:rFonts w:ascii="Times New Roman" w:hAnsi="Times New Roman" w:cs="Times New Roman"/>
          <w:sz w:val="28"/>
          <w:szCs w:val="28"/>
        </w:rPr>
        <w:t xml:space="preserve"> не всегда эффективно. Отчеты, </w:t>
      </w:r>
      <w:r w:rsidR="00A47EC6" w:rsidRPr="00A47EC6">
        <w:rPr>
          <w:rFonts w:ascii="Times New Roman" w:hAnsi="Times New Roman" w:cs="Times New Roman"/>
          <w:sz w:val="28"/>
          <w:szCs w:val="28"/>
        </w:rPr>
        <w:t>предоставля</w:t>
      </w:r>
      <w:r w:rsidR="00A47EC6" w:rsidRPr="00A47EC6">
        <w:rPr>
          <w:rFonts w:ascii="Times New Roman" w:hAnsi="Times New Roman" w:cs="Times New Roman"/>
          <w:sz w:val="28"/>
          <w:szCs w:val="28"/>
        </w:rPr>
        <w:t xml:space="preserve">емые </w:t>
      </w:r>
      <w:proofErr w:type="spellStart"/>
      <w:r w:rsidR="00A47EC6" w:rsidRPr="00A47EC6">
        <w:rPr>
          <w:rFonts w:ascii="Times New Roman" w:hAnsi="Times New Roman" w:cs="Times New Roman"/>
          <w:sz w:val="28"/>
          <w:szCs w:val="28"/>
        </w:rPr>
        <w:t>грантодателю</w:t>
      </w:r>
      <w:proofErr w:type="spellEnd"/>
      <w:r w:rsidR="00A47EC6" w:rsidRPr="00A47EC6">
        <w:rPr>
          <w:rFonts w:ascii="Times New Roman" w:hAnsi="Times New Roman" w:cs="Times New Roman"/>
          <w:sz w:val="28"/>
          <w:szCs w:val="28"/>
        </w:rPr>
        <w:t>,</w:t>
      </w:r>
      <w:r w:rsidR="00A47EC6" w:rsidRPr="00A47EC6">
        <w:rPr>
          <w:rFonts w:ascii="Times New Roman" w:hAnsi="Times New Roman" w:cs="Times New Roman"/>
          <w:sz w:val="28"/>
          <w:szCs w:val="28"/>
        </w:rPr>
        <w:t xml:space="preserve"> </w:t>
      </w:r>
      <w:r w:rsidR="00A47EC6" w:rsidRPr="00A47EC6">
        <w:rPr>
          <w:rFonts w:ascii="Times New Roman" w:hAnsi="Times New Roman" w:cs="Times New Roman"/>
          <w:sz w:val="28"/>
          <w:szCs w:val="28"/>
        </w:rPr>
        <w:t>не показывают заявленной в проекте результативности. Одной из причин выступают просчеты в управлении проектами.</w:t>
      </w:r>
    </w:p>
    <w:p w:rsidR="00B74EF1" w:rsidRDefault="008D2C4B" w:rsidP="008D2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EF1">
        <w:rPr>
          <w:rFonts w:ascii="Times New Roman" w:hAnsi="Times New Roman" w:cs="Times New Roman"/>
          <w:sz w:val="28"/>
          <w:szCs w:val="28"/>
        </w:rPr>
        <w:lastRenderedPageBreak/>
        <w:t xml:space="preserve">Рассмотрим </w:t>
      </w:r>
      <w:r>
        <w:rPr>
          <w:rFonts w:ascii="Times New Roman" w:hAnsi="Times New Roman" w:cs="Times New Roman"/>
          <w:sz w:val="28"/>
          <w:szCs w:val="28"/>
        </w:rPr>
        <w:t>более подробно состав регламента управления проектами</w:t>
      </w:r>
      <w:r w:rsidR="00B74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[2]</w:t>
      </w:r>
      <w:r w:rsidR="00B74EF1">
        <w:rPr>
          <w:rFonts w:ascii="Times New Roman" w:hAnsi="Times New Roman" w:cs="Times New Roman"/>
          <w:sz w:val="28"/>
          <w:szCs w:val="28"/>
        </w:rPr>
        <w:t>, включающий:</w:t>
      </w:r>
    </w:p>
    <w:p w:rsidR="00B74EF1" w:rsidRPr="00B74EF1" w:rsidRDefault="00B74EF1" w:rsidP="00B74EF1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EF1">
        <w:rPr>
          <w:rFonts w:ascii="Times New Roman" w:hAnsi="Times New Roman" w:cs="Times New Roman"/>
          <w:sz w:val="28"/>
          <w:szCs w:val="28"/>
        </w:rPr>
        <w:t>Инициаци</w:t>
      </w:r>
      <w:r w:rsidRPr="00B74EF1">
        <w:rPr>
          <w:rFonts w:ascii="Times New Roman" w:hAnsi="Times New Roman" w:cs="Times New Roman"/>
          <w:sz w:val="28"/>
          <w:szCs w:val="28"/>
        </w:rPr>
        <w:t>ю</w:t>
      </w:r>
      <w:r w:rsidRPr="00B74EF1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- комплекс </w:t>
      </w:r>
      <w:r w:rsidRPr="00B74EF1">
        <w:rPr>
          <w:rFonts w:ascii="Times New Roman" w:hAnsi="Times New Roman" w:cs="Times New Roman"/>
          <w:sz w:val="28"/>
          <w:szCs w:val="28"/>
        </w:rPr>
        <w:t>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74E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обеспечивающий </w:t>
      </w:r>
      <w:r w:rsidRPr="00B74EF1">
        <w:rPr>
          <w:rFonts w:ascii="Times New Roman" w:hAnsi="Times New Roman" w:cs="Times New Roman"/>
          <w:sz w:val="28"/>
          <w:szCs w:val="28"/>
        </w:rPr>
        <w:t>приняти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4EF1"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B74EF1">
        <w:rPr>
          <w:rFonts w:ascii="Times New Roman" w:hAnsi="Times New Roman" w:cs="Times New Roman"/>
          <w:sz w:val="28"/>
          <w:szCs w:val="28"/>
        </w:rPr>
        <w:t xml:space="preserve"> </w:t>
      </w:r>
      <w:r w:rsidRPr="00B74EF1">
        <w:rPr>
          <w:rFonts w:ascii="Times New Roman" w:hAnsi="Times New Roman" w:cs="Times New Roman"/>
          <w:sz w:val="28"/>
          <w:szCs w:val="28"/>
        </w:rPr>
        <w:t xml:space="preserve">начале </w:t>
      </w:r>
      <w:r>
        <w:rPr>
          <w:rFonts w:ascii="Times New Roman" w:hAnsi="Times New Roman" w:cs="Times New Roman"/>
          <w:sz w:val="28"/>
          <w:szCs w:val="28"/>
        </w:rPr>
        <w:t xml:space="preserve">разработки и </w:t>
      </w:r>
      <w:r w:rsidRPr="00B74EF1">
        <w:rPr>
          <w:rFonts w:ascii="Times New Roman" w:hAnsi="Times New Roman" w:cs="Times New Roman"/>
          <w:sz w:val="28"/>
          <w:szCs w:val="28"/>
        </w:rPr>
        <w:t>планирования проекта.</w:t>
      </w:r>
    </w:p>
    <w:p w:rsidR="00B74EF1" w:rsidRPr="00B74EF1" w:rsidRDefault="00B74EF1" w:rsidP="00B74EF1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EF1">
        <w:rPr>
          <w:rFonts w:ascii="Times New Roman" w:hAnsi="Times New Roman" w:cs="Times New Roman"/>
          <w:sz w:val="28"/>
          <w:szCs w:val="28"/>
        </w:rPr>
        <w:t>Планирование проекта</w:t>
      </w:r>
      <w:r>
        <w:rPr>
          <w:rFonts w:ascii="Times New Roman" w:hAnsi="Times New Roman" w:cs="Times New Roman"/>
          <w:sz w:val="28"/>
          <w:szCs w:val="28"/>
        </w:rPr>
        <w:t xml:space="preserve"> – определение целей проекта, </w:t>
      </w:r>
      <w:r w:rsidRPr="00B74EF1">
        <w:rPr>
          <w:rFonts w:ascii="Times New Roman" w:hAnsi="Times New Roman" w:cs="Times New Roman"/>
          <w:sz w:val="28"/>
          <w:szCs w:val="28"/>
        </w:rPr>
        <w:t>составлени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4EF1">
        <w:rPr>
          <w:rFonts w:ascii="Times New Roman" w:hAnsi="Times New Roman" w:cs="Times New Roman"/>
          <w:sz w:val="28"/>
          <w:szCs w:val="28"/>
        </w:rPr>
        <w:t xml:space="preserve"> плана для наилучшего их достижения.</w:t>
      </w:r>
    </w:p>
    <w:p w:rsidR="00B74EF1" w:rsidRPr="00B74EF1" w:rsidRDefault="00B74EF1" w:rsidP="00B74EF1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EF1">
        <w:rPr>
          <w:rFonts w:ascii="Times New Roman" w:hAnsi="Times New Roman" w:cs="Times New Roman"/>
          <w:sz w:val="28"/>
          <w:szCs w:val="28"/>
        </w:rPr>
        <w:t>Исполнение работ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EF1" w:rsidRPr="00B74EF1" w:rsidRDefault="00B74EF1" w:rsidP="00B74EF1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EF1">
        <w:rPr>
          <w:rFonts w:ascii="Times New Roman" w:hAnsi="Times New Roman" w:cs="Times New Roman"/>
          <w:sz w:val="28"/>
          <w:szCs w:val="28"/>
        </w:rPr>
        <w:t>Мониторинг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EF1">
        <w:rPr>
          <w:rFonts w:ascii="Times New Roman" w:hAnsi="Times New Roman" w:cs="Times New Roman"/>
          <w:sz w:val="28"/>
          <w:szCs w:val="28"/>
        </w:rPr>
        <w:t>отслеживание 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74EF1">
        <w:rPr>
          <w:rFonts w:ascii="Times New Roman" w:hAnsi="Times New Roman" w:cs="Times New Roman"/>
          <w:sz w:val="28"/>
          <w:szCs w:val="28"/>
        </w:rPr>
        <w:t xml:space="preserve"> плана, выявление отклонений в</w:t>
      </w:r>
      <w:r>
        <w:rPr>
          <w:rFonts w:ascii="Times New Roman" w:hAnsi="Times New Roman" w:cs="Times New Roman"/>
          <w:sz w:val="28"/>
          <w:szCs w:val="28"/>
        </w:rPr>
        <w:t xml:space="preserve"> проекте и </w:t>
      </w:r>
      <w:r w:rsidRPr="00B74EF1">
        <w:rPr>
          <w:rFonts w:ascii="Times New Roman" w:hAnsi="Times New Roman" w:cs="Times New Roman"/>
          <w:sz w:val="28"/>
          <w:szCs w:val="28"/>
        </w:rPr>
        <w:t xml:space="preserve">отчетность, </w:t>
      </w:r>
      <w:r w:rsidR="0003494F">
        <w:rPr>
          <w:rFonts w:ascii="Times New Roman" w:hAnsi="Times New Roman" w:cs="Times New Roman"/>
          <w:sz w:val="28"/>
          <w:szCs w:val="28"/>
        </w:rPr>
        <w:t>выявление затруднений и проблем</w:t>
      </w:r>
      <w:r w:rsidRPr="00B74E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7EC6" w:rsidRPr="00B74EF1" w:rsidRDefault="00B74EF1" w:rsidP="00B74EF1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EF1">
        <w:rPr>
          <w:rFonts w:ascii="Times New Roman" w:hAnsi="Times New Roman" w:cs="Times New Roman"/>
          <w:sz w:val="28"/>
          <w:szCs w:val="28"/>
        </w:rPr>
        <w:t>Закрытие проекта</w:t>
      </w:r>
      <w:r w:rsidR="0003494F">
        <w:rPr>
          <w:rFonts w:ascii="Times New Roman" w:hAnsi="Times New Roman" w:cs="Times New Roman"/>
          <w:sz w:val="28"/>
          <w:szCs w:val="28"/>
        </w:rPr>
        <w:t xml:space="preserve"> – анализ результатов проекта и </w:t>
      </w:r>
      <w:proofErr w:type="spellStart"/>
      <w:r w:rsidR="0003494F">
        <w:rPr>
          <w:rFonts w:ascii="Times New Roman" w:hAnsi="Times New Roman" w:cs="Times New Roman"/>
          <w:sz w:val="28"/>
          <w:szCs w:val="28"/>
        </w:rPr>
        <w:t>признани</w:t>
      </w:r>
      <w:proofErr w:type="spellEnd"/>
      <w:r w:rsidRPr="00B74EF1">
        <w:rPr>
          <w:rFonts w:ascii="Times New Roman" w:hAnsi="Times New Roman" w:cs="Times New Roman"/>
          <w:sz w:val="28"/>
          <w:szCs w:val="28"/>
        </w:rPr>
        <w:t xml:space="preserve"> проекта закрытым.</w:t>
      </w:r>
    </w:p>
    <w:p w:rsidR="00552FF8" w:rsidRDefault="005E0422" w:rsidP="001D2A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422">
        <w:rPr>
          <w:rFonts w:ascii="Times New Roman" w:hAnsi="Times New Roman" w:cs="Times New Roman"/>
          <w:sz w:val="28"/>
          <w:szCs w:val="28"/>
        </w:rPr>
        <w:t>Использование регламента позволяет осуществить переход от бессистемного управления (когда к</w:t>
      </w:r>
      <w:r w:rsidRPr="005E0422">
        <w:rPr>
          <w:rFonts w:ascii="Times New Roman" w:hAnsi="Times New Roman" w:cs="Times New Roman"/>
          <w:sz w:val="28"/>
          <w:szCs w:val="28"/>
        </w:rPr>
        <w:t>аждый руководитель ведет свой проект по своему разумению</w:t>
      </w:r>
      <w:r w:rsidRPr="005E0422">
        <w:rPr>
          <w:rFonts w:ascii="Times New Roman" w:hAnsi="Times New Roman" w:cs="Times New Roman"/>
          <w:sz w:val="28"/>
          <w:szCs w:val="28"/>
        </w:rPr>
        <w:t xml:space="preserve"> в СОНКО, </w:t>
      </w:r>
      <w:r w:rsidRPr="005E0422">
        <w:rPr>
          <w:rFonts w:ascii="Times New Roman" w:hAnsi="Times New Roman" w:cs="Times New Roman"/>
          <w:sz w:val="28"/>
          <w:szCs w:val="28"/>
        </w:rPr>
        <w:t xml:space="preserve">проекты каким-то образом выполняются, но </w:t>
      </w:r>
      <w:r w:rsidRPr="005E0422">
        <w:rPr>
          <w:rFonts w:ascii="Times New Roman" w:hAnsi="Times New Roman" w:cs="Times New Roman"/>
          <w:sz w:val="28"/>
          <w:szCs w:val="28"/>
        </w:rPr>
        <w:t>стихийно) к созданию п</w:t>
      </w:r>
      <w:r w:rsidRPr="005E0422">
        <w:rPr>
          <w:rFonts w:ascii="Times New Roman" w:hAnsi="Times New Roman" w:cs="Times New Roman"/>
          <w:sz w:val="28"/>
          <w:szCs w:val="28"/>
        </w:rPr>
        <w:t>роектн</w:t>
      </w:r>
      <w:r w:rsidRPr="005E0422">
        <w:rPr>
          <w:rFonts w:ascii="Times New Roman" w:hAnsi="Times New Roman" w:cs="Times New Roman"/>
          <w:sz w:val="28"/>
          <w:szCs w:val="28"/>
        </w:rPr>
        <w:t xml:space="preserve">ого </w:t>
      </w:r>
      <w:r w:rsidRPr="005E0422">
        <w:rPr>
          <w:rFonts w:ascii="Times New Roman" w:hAnsi="Times New Roman" w:cs="Times New Roman"/>
          <w:sz w:val="28"/>
          <w:szCs w:val="28"/>
        </w:rPr>
        <w:t>офис</w:t>
      </w:r>
      <w:r w:rsidRPr="005E0422">
        <w:rPr>
          <w:rFonts w:ascii="Times New Roman" w:hAnsi="Times New Roman" w:cs="Times New Roman"/>
          <w:sz w:val="28"/>
          <w:szCs w:val="28"/>
        </w:rPr>
        <w:t xml:space="preserve">а в СОНКО, </w:t>
      </w:r>
      <w:r w:rsidRPr="005E0422">
        <w:rPr>
          <w:rFonts w:ascii="Times New Roman" w:hAnsi="Times New Roman" w:cs="Times New Roman"/>
          <w:sz w:val="28"/>
          <w:szCs w:val="28"/>
        </w:rPr>
        <w:t xml:space="preserve">осуществляющего </w:t>
      </w:r>
      <w:r w:rsidRPr="005E0422">
        <w:rPr>
          <w:rFonts w:ascii="Times New Roman" w:hAnsi="Times New Roman" w:cs="Times New Roman"/>
          <w:sz w:val="28"/>
          <w:szCs w:val="28"/>
        </w:rPr>
        <w:t xml:space="preserve">постоянное </w:t>
      </w:r>
      <w:r w:rsidRPr="005E0422">
        <w:rPr>
          <w:rFonts w:ascii="Times New Roman" w:hAnsi="Times New Roman" w:cs="Times New Roman"/>
          <w:sz w:val="28"/>
          <w:szCs w:val="28"/>
        </w:rPr>
        <w:t>совершенств</w:t>
      </w:r>
      <w:r w:rsidRPr="005E0422">
        <w:rPr>
          <w:rFonts w:ascii="Times New Roman" w:hAnsi="Times New Roman" w:cs="Times New Roman"/>
          <w:sz w:val="28"/>
          <w:szCs w:val="28"/>
        </w:rPr>
        <w:t>ование проектной деятельности, выявление проблем и корректировку проектов.</w:t>
      </w:r>
      <w:r w:rsidR="001D2A38" w:rsidRPr="00BB0B9E">
        <w:rPr>
          <w:rFonts w:ascii="Times New Roman" w:hAnsi="Times New Roman" w:cs="Times New Roman"/>
          <w:sz w:val="28"/>
          <w:szCs w:val="28"/>
        </w:rPr>
        <w:t xml:space="preserve"> Р</w:t>
      </w:r>
      <w:r w:rsidR="001D2A38" w:rsidRPr="00BB0B9E">
        <w:rPr>
          <w:rFonts w:ascii="Times New Roman" w:hAnsi="Times New Roman" w:cs="Times New Roman"/>
          <w:sz w:val="28"/>
          <w:szCs w:val="28"/>
        </w:rPr>
        <w:t>егламент (или стандарт)</w:t>
      </w:r>
      <w:r w:rsidR="001D2A38" w:rsidRPr="00BB0B9E">
        <w:rPr>
          <w:rFonts w:ascii="Times New Roman" w:hAnsi="Times New Roman" w:cs="Times New Roman"/>
          <w:sz w:val="28"/>
          <w:szCs w:val="28"/>
        </w:rPr>
        <w:t xml:space="preserve"> - о</w:t>
      </w:r>
      <w:r w:rsidR="001D2A38" w:rsidRPr="00BB0B9E">
        <w:rPr>
          <w:rFonts w:ascii="Times New Roman" w:hAnsi="Times New Roman" w:cs="Times New Roman"/>
          <w:sz w:val="28"/>
          <w:szCs w:val="28"/>
        </w:rPr>
        <w:t>снова методологии управления проектами</w:t>
      </w:r>
      <w:r w:rsidR="00BB0B9E" w:rsidRPr="00BB0B9E">
        <w:rPr>
          <w:rFonts w:ascii="Times New Roman" w:hAnsi="Times New Roman" w:cs="Times New Roman"/>
          <w:sz w:val="28"/>
          <w:szCs w:val="28"/>
        </w:rPr>
        <w:t>. В нем отражены</w:t>
      </w:r>
      <w:r w:rsidR="001D2A38" w:rsidRPr="00BB0B9E">
        <w:rPr>
          <w:rFonts w:ascii="Times New Roman" w:hAnsi="Times New Roman" w:cs="Times New Roman"/>
          <w:sz w:val="28"/>
          <w:szCs w:val="28"/>
        </w:rPr>
        <w:t xml:space="preserve"> роли участников проектной деятельности, их полномочия и</w:t>
      </w:r>
      <w:r w:rsidR="00BB0B9E" w:rsidRPr="00BB0B9E">
        <w:rPr>
          <w:rFonts w:ascii="Times New Roman" w:hAnsi="Times New Roman" w:cs="Times New Roman"/>
          <w:sz w:val="28"/>
          <w:szCs w:val="28"/>
        </w:rPr>
        <w:t xml:space="preserve"> </w:t>
      </w:r>
      <w:r w:rsidR="001D2A38" w:rsidRPr="00BB0B9E">
        <w:rPr>
          <w:rFonts w:ascii="Times New Roman" w:hAnsi="Times New Roman" w:cs="Times New Roman"/>
          <w:sz w:val="28"/>
          <w:szCs w:val="28"/>
        </w:rPr>
        <w:t>зоны ответственности в</w:t>
      </w:r>
      <w:r w:rsidR="00BB0B9E" w:rsidRPr="00BB0B9E">
        <w:rPr>
          <w:rFonts w:ascii="Times New Roman" w:hAnsi="Times New Roman" w:cs="Times New Roman"/>
          <w:sz w:val="28"/>
          <w:szCs w:val="28"/>
        </w:rPr>
        <w:t xml:space="preserve"> </w:t>
      </w:r>
      <w:r w:rsidR="001D2A38" w:rsidRPr="00BB0B9E">
        <w:rPr>
          <w:rFonts w:ascii="Times New Roman" w:hAnsi="Times New Roman" w:cs="Times New Roman"/>
          <w:sz w:val="28"/>
          <w:szCs w:val="28"/>
        </w:rPr>
        <w:t>процессе реализации проекта, правила их взаимодействия</w:t>
      </w:r>
      <w:r w:rsidR="00BB0B9E" w:rsidRPr="00BB0B9E">
        <w:rPr>
          <w:rFonts w:ascii="Times New Roman" w:hAnsi="Times New Roman" w:cs="Times New Roman"/>
          <w:sz w:val="28"/>
          <w:szCs w:val="28"/>
        </w:rPr>
        <w:t>. Р</w:t>
      </w:r>
      <w:r w:rsidR="001D2A38" w:rsidRPr="00BB0B9E">
        <w:rPr>
          <w:rFonts w:ascii="Times New Roman" w:hAnsi="Times New Roman" w:cs="Times New Roman"/>
          <w:sz w:val="28"/>
          <w:szCs w:val="28"/>
        </w:rPr>
        <w:t>егламент регулирует</w:t>
      </w:r>
      <w:r w:rsidR="00BB0B9E" w:rsidRPr="00BB0B9E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1D2A38" w:rsidRPr="00BB0B9E">
        <w:rPr>
          <w:rFonts w:ascii="Times New Roman" w:hAnsi="Times New Roman" w:cs="Times New Roman"/>
          <w:sz w:val="28"/>
          <w:szCs w:val="28"/>
        </w:rPr>
        <w:t xml:space="preserve"> взаимодействие </w:t>
      </w:r>
      <w:r w:rsidR="00BB0B9E" w:rsidRPr="00BB0B9E">
        <w:rPr>
          <w:rFonts w:ascii="Times New Roman" w:hAnsi="Times New Roman" w:cs="Times New Roman"/>
          <w:sz w:val="28"/>
          <w:szCs w:val="28"/>
        </w:rPr>
        <w:t>внутри проектной команды.</w:t>
      </w:r>
    </w:p>
    <w:p w:rsidR="00804493" w:rsidRPr="00404097" w:rsidRDefault="00804493" w:rsidP="00804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097">
        <w:rPr>
          <w:rFonts w:ascii="Times New Roman" w:hAnsi="Times New Roman" w:cs="Times New Roman"/>
          <w:sz w:val="28"/>
          <w:szCs w:val="28"/>
        </w:rPr>
        <w:t>Реализация</w:t>
      </w:r>
      <w:r w:rsidR="001215E7" w:rsidRPr="00404097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404097">
        <w:rPr>
          <w:rFonts w:ascii="Times New Roman" w:hAnsi="Times New Roman" w:cs="Times New Roman"/>
          <w:sz w:val="28"/>
          <w:szCs w:val="28"/>
        </w:rPr>
        <w:t xml:space="preserve">должна осуществляться если проект </w:t>
      </w:r>
      <w:r w:rsidRPr="00404097">
        <w:rPr>
          <w:rFonts w:ascii="Times New Roman" w:hAnsi="Times New Roman" w:cs="Times New Roman"/>
          <w:sz w:val="28"/>
          <w:szCs w:val="28"/>
        </w:rPr>
        <w:t>реш</w:t>
      </w:r>
      <w:r w:rsidRPr="00404097">
        <w:rPr>
          <w:rFonts w:ascii="Times New Roman" w:hAnsi="Times New Roman" w:cs="Times New Roman"/>
          <w:sz w:val="28"/>
          <w:szCs w:val="28"/>
        </w:rPr>
        <w:t>ает</w:t>
      </w:r>
      <w:r w:rsidRPr="00404097">
        <w:rPr>
          <w:rFonts w:ascii="Times New Roman" w:hAnsi="Times New Roman" w:cs="Times New Roman"/>
          <w:sz w:val="28"/>
          <w:szCs w:val="28"/>
        </w:rPr>
        <w:t xml:space="preserve"> социальную проблему</w:t>
      </w:r>
      <w:r w:rsidRPr="00404097">
        <w:rPr>
          <w:rFonts w:ascii="Times New Roman" w:hAnsi="Times New Roman" w:cs="Times New Roman"/>
          <w:sz w:val="28"/>
          <w:szCs w:val="28"/>
        </w:rPr>
        <w:t xml:space="preserve">. Для этого </w:t>
      </w:r>
      <w:r w:rsidRPr="00404097">
        <w:rPr>
          <w:rFonts w:ascii="Times New Roman" w:hAnsi="Times New Roman" w:cs="Times New Roman"/>
          <w:sz w:val="28"/>
          <w:szCs w:val="28"/>
        </w:rPr>
        <w:t xml:space="preserve">он должен обладать следующими </w:t>
      </w:r>
      <w:r w:rsidRPr="00404097">
        <w:rPr>
          <w:rFonts w:ascii="Times New Roman" w:hAnsi="Times New Roman" w:cs="Times New Roman"/>
          <w:sz w:val="28"/>
          <w:szCs w:val="28"/>
        </w:rPr>
        <w:t>характеристиками:</w:t>
      </w:r>
    </w:p>
    <w:p w:rsidR="00804493" w:rsidRPr="00404097" w:rsidRDefault="00804493" w:rsidP="00804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097">
        <w:rPr>
          <w:rFonts w:ascii="Times New Roman" w:hAnsi="Times New Roman" w:cs="Times New Roman"/>
          <w:sz w:val="28"/>
          <w:szCs w:val="28"/>
        </w:rPr>
        <w:t xml:space="preserve">• </w:t>
      </w:r>
      <w:r w:rsidRPr="00404097">
        <w:rPr>
          <w:rFonts w:ascii="Times New Roman" w:hAnsi="Times New Roman" w:cs="Times New Roman"/>
          <w:sz w:val="28"/>
          <w:szCs w:val="28"/>
        </w:rPr>
        <w:t xml:space="preserve">актуальность и </w:t>
      </w:r>
      <w:r w:rsidRPr="00404097">
        <w:rPr>
          <w:rFonts w:ascii="Times New Roman" w:hAnsi="Times New Roman" w:cs="Times New Roman"/>
          <w:sz w:val="28"/>
          <w:szCs w:val="28"/>
        </w:rPr>
        <w:t xml:space="preserve">обоснованность: идея проекта, подход к решению проблемы появились не случайным образом, а являются следствием реального наблюдения, осмысления ситуации и оценки возможностей </w:t>
      </w:r>
      <w:r w:rsidRPr="00404097">
        <w:rPr>
          <w:rFonts w:ascii="Times New Roman" w:hAnsi="Times New Roman" w:cs="Times New Roman"/>
          <w:sz w:val="28"/>
          <w:szCs w:val="28"/>
        </w:rPr>
        <w:t>решения проблемы</w:t>
      </w:r>
      <w:r w:rsidRPr="00404097">
        <w:rPr>
          <w:rFonts w:ascii="Times New Roman" w:hAnsi="Times New Roman" w:cs="Times New Roman"/>
          <w:sz w:val="28"/>
          <w:szCs w:val="28"/>
        </w:rPr>
        <w:t>;</w:t>
      </w:r>
    </w:p>
    <w:p w:rsidR="00804493" w:rsidRPr="00404097" w:rsidRDefault="00804493" w:rsidP="00804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097">
        <w:rPr>
          <w:rFonts w:ascii="Times New Roman" w:hAnsi="Times New Roman" w:cs="Times New Roman"/>
          <w:sz w:val="28"/>
          <w:szCs w:val="28"/>
        </w:rPr>
        <w:lastRenderedPageBreak/>
        <w:t>• целостность и системность: общий смысл проекта очевиден и ясен, каждая его часть соответствует общему замыслу и прогнозируемому результату, проект должен предлагать системное решение проблемы;</w:t>
      </w:r>
    </w:p>
    <w:p w:rsidR="00804493" w:rsidRPr="00404097" w:rsidRDefault="00804493" w:rsidP="00804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097">
        <w:rPr>
          <w:rFonts w:ascii="Times New Roman" w:hAnsi="Times New Roman" w:cs="Times New Roman"/>
          <w:sz w:val="28"/>
          <w:szCs w:val="28"/>
        </w:rPr>
        <w:t>• последовательность и связность: все части проекта должны быть последовательны и взаимосвязаны — цели и задачи вытекают из поставленной проблемы, бюджет опирается на описание ресурсов и сочетается с планом;</w:t>
      </w:r>
    </w:p>
    <w:p w:rsidR="00804493" w:rsidRPr="00404097" w:rsidRDefault="00804493" w:rsidP="00804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097">
        <w:rPr>
          <w:rFonts w:ascii="Times New Roman" w:hAnsi="Times New Roman" w:cs="Times New Roman"/>
          <w:sz w:val="28"/>
          <w:szCs w:val="28"/>
        </w:rPr>
        <w:t>• конкретность: все проектные параметры — время реализации, цели, задачи, результаты, технологии, методы и т.д. — должны быть четко обозначены;</w:t>
      </w:r>
    </w:p>
    <w:p w:rsidR="00804493" w:rsidRPr="00404097" w:rsidRDefault="00804493" w:rsidP="00804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097">
        <w:rPr>
          <w:rFonts w:ascii="Times New Roman" w:hAnsi="Times New Roman" w:cs="Times New Roman"/>
          <w:sz w:val="28"/>
          <w:szCs w:val="28"/>
        </w:rPr>
        <w:t xml:space="preserve">• компетентность: необходим </w:t>
      </w:r>
      <w:r w:rsidR="00C23CA5" w:rsidRPr="00404097">
        <w:rPr>
          <w:rFonts w:ascii="Times New Roman" w:hAnsi="Times New Roman" w:cs="Times New Roman"/>
          <w:sz w:val="28"/>
          <w:szCs w:val="28"/>
        </w:rPr>
        <w:t>кадровый потенциал проекта</w:t>
      </w:r>
      <w:r w:rsidRPr="00404097">
        <w:rPr>
          <w:rFonts w:ascii="Times New Roman" w:hAnsi="Times New Roman" w:cs="Times New Roman"/>
          <w:sz w:val="28"/>
          <w:szCs w:val="28"/>
        </w:rPr>
        <w:t>;</w:t>
      </w:r>
    </w:p>
    <w:p w:rsidR="00804493" w:rsidRPr="00404097" w:rsidRDefault="00804493" w:rsidP="001D2A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097">
        <w:rPr>
          <w:rFonts w:ascii="Times New Roman" w:hAnsi="Times New Roman" w:cs="Times New Roman"/>
          <w:sz w:val="28"/>
          <w:szCs w:val="28"/>
        </w:rPr>
        <w:t xml:space="preserve">• эффектность и эффективность: значимым фактором для успешной реализации </w:t>
      </w:r>
      <w:r w:rsidR="00C23CA5" w:rsidRPr="00404097">
        <w:rPr>
          <w:rFonts w:ascii="Times New Roman" w:hAnsi="Times New Roman" w:cs="Times New Roman"/>
          <w:sz w:val="28"/>
          <w:szCs w:val="28"/>
        </w:rPr>
        <w:t>социального</w:t>
      </w:r>
      <w:r w:rsidRPr="00404097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C23CA5" w:rsidRPr="0040409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404097">
        <w:rPr>
          <w:rFonts w:ascii="Times New Roman" w:hAnsi="Times New Roman" w:cs="Times New Roman"/>
          <w:sz w:val="28"/>
          <w:szCs w:val="28"/>
        </w:rPr>
        <w:t>его привлекательность для людей и результативность</w:t>
      </w:r>
      <w:r w:rsidR="00C23CA5" w:rsidRPr="004040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3CA5" w:rsidRPr="00404097" w:rsidRDefault="00C23CA5" w:rsidP="001D2A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097">
        <w:rPr>
          <w:rFonts w:ascii="Times New Roman" w:hAnsi="Times New Roman" w:cs="Times New Roman"/>
          <w:sz w:val="28"/>
          <w:szCs w:val="28"/>
        </w:rPr>
        <w:t>При получении гранта важно учесть</w:t>
      </w:r>
      <w:r w:rsidRPr="00404097">
        <w:rPr>
          <w:rFonts w:ascii="Times New Roman" w:hAnsi="Times New Roman" w:cs="Times New Roman"/>
          <w:sz w:val="28"/>
          <w:szCs w:val="28"/>
        </w:rPr>
        <w:t xml:space="preserve"> жизнеспособность </w:t>
      </w:r>
      <w:r w:rsidRPr="0040409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04097">
        <w:rPr>
          <w:rFonts w:ascii="Times New Roman" w:hAnsi="Times New Roman" w:cs="Times New Roman"/>
          <w:sz w:val="28"/>
          <w:szCs w:val="28"/>
        </w:rPr>
        <w:t xml:space="preserve">и возможность </w:t>
      </w:r>
      <w:r w:rsidRPr="00404097">
        <w:rPr>
          <w:rFonts w:ascii="Times New Roman" w:hAnsi="Times New Roman" w:cs="Times New Roman"/>
          <w:sz w:val="28"/>
          <w:szCs w:val="28"/>
        </w:rPr>
        <w:t xml:space="preserve">его пролонгации, </w:t>
      </w:r>
      <w:r w:rsidRPr="00404097">
        <w:rPr>
          <w:rFonts w:ascii="Times New Roman" w:hAnsi="Times New Roman" w:cs="Times New Roman"/>
          <w:sz w:val="28"/>
          <w:szCs w:val="28"/>
        </w:rPr>
        <w:t>определи</w:t>
      </w:r>
      <w:r w:rsidRPr="00404097">
        <w:rPr>
          <w:rFonts w:ascii="Times New Roman" w:hAnsi="Times New Roman" w:cs="Times New Roman"/>
          <w:sz w:val="28"/>
          <w:szCs w:val="28"/>
        </w:rPr>
        <w:t>в</w:t>
      </w:r>
      <w:r w:rsidRPr="00404097">
        <w:rPr>
          <w:rFonts w:ascii="Times New Roman" w:hAnsi="Times New Roman" w:cs="Times New Roman"/>
          <w:sz w:val="28"/>
          <w:szCs w:val="28"/>
        </w:rPr>
        <w:t xml:space="preserve"> перспективы развития проекта в дальнейшем, возможности его реализации в других условиях</w:t>
      </w:r>
      <w:r w:rsidRPr="00404097">
        <w:rPr>
          <w:rFonts w:ascii="Times New Roman" w:hAnsi="Times New Roman" w:cs="Times New Roman"/>
          <w:sz w:val="28"/>
          <w:szCs w:val="28"/>
        </w:rPr>
        <w:t>. Данный пункт важен для инвесторов.</w:t>
      </w:r>
    </w:p>
    <w:p w:rsidR="00404097" w:rsidRDefault="00404097" w:rsidP="004040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последние время реализовано немало успешных проектов СОНКО. Они доступны для повторения (тиражирования) в силу технологичного описания.  Анализ показывает, что при их описании авторы используют следующий алгоритм: фиксация проблемы, решаемая проектом; цели и результаты реализации проекта; проектное решение; бизнес-модель и условия реализации проекта; план реализации и финансовое обеспечение реализации проекта. Данный формат позволят не только получить целостное представление о сути проекта, но и использовать его для решения сходных проблем.</w:t>
      </w:r>
    </w:p>
    <w:p w:rsidR="00C23CA5" w:rsidRPr="00404097" w:rsidRDefault="00C23CA5" w:rsidP="00C23C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097">
        <w:rPr>
          <w:rFonts w:ascii="Times New Roman" w:hAnsi="Times New Roman" w:cs="Times New Roman"/>
          <w:sz w:val="28"/>
          <w:szCs w:val="28"/>
        </w:rPr>
        <w:t>Одной из самых проблемных точек в управлении проектами выступает составление</w:t>
      </w:r>
      <w:r w:rsidRPr="00404097">
        <w:rPr>
          <w:rFonts w:ascii="Times New Roman" w:hAnsi="Times New Roman" w:cs="Times New Roman"/>
          <w:sz w:val="28"/>
          <w:szCs w:val="28"/>
        </w:rPr>
        <w:t xml:space="preserve"> плана проекта</w:t>
      </w:r>
      <w:r w:rsidRPr="00404097">
        <w:rPr>
          <w:rFonts w:ascii="Times New Roman" w:hAnsi="Times New Roman" w:cs="Times New Roman"/>
          <w:sz w:val="28"/>
          <w:szCs w:val="28"/>
        </w:rPr>
        <w:t>, как основного руководства к деятельности. Просчеты в планировании приводят к невозможности:</w:t>
      </w:r>
    </w:p>
    <w:p w:rsidR="00C23CA5" w:rsidRDefault="00C23CA5" w:rsidP="00404097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097">
        <w:rPr>
          <w:rFonts w:ascii="Times New Roman" w:hAnsi="Times New Roman" w:cs="Times New Roman"/>
          <w:sz w:val="28"/>
          <w:szCs w:val="28"/>
        </w:rPr>
        <w:t>уложиться в</w:t>
      </w:r>
      <w:r w:rsidRPr="00404097">
        <w:rPr>
          <w:rFonts w:ascii="Times New Roman" w:hAnsi="Times New Roman" w:cs="Times New Roman"/>
          <w:sz w:val="28"/>
          <w:szCs w:val="28"/>
        </w:rPr>
        <w:t xml:space="preserve"> сроки, </w:t>
      </w:r>
      <w:proofErr w:type="gramStart"/>
      <w:r w:rsidRPr="00404097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Pr="0040409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04097">
        <w:rPr>
          <w:rFonts w:ascii="Times New Roman" w:hAnsi="Times New Roman" w:cs="Times New Roman"/>
          <w:sz w:val="28"/>
          <w:szCs w:val="28"/>
        </w:rPr>
        <w:t xml:space="preserve"> проекте;</w:t>
      </w:r>
    </w:p>
    <w:p w:rsidR="00404097" w:rsidRDefault="00404097" w:rsidP="00404097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действовать в рамках заложенного финансирования;</w:t>
      </w:r>
    </w:p>
    <w:p w:rsidR="00404097" w:rsidRDefault="00404097" w:rsidP="00404097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реализовать проект с имеющимися ресурсами (кадровыми, материально-техническими).</w:t>
      </w:r>
    </w:p>
    <w:p w:rsidR="000221FD" w:rsidRDefault="000221FD" w:rsidP="000221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1FD">
        <w:rPr>
          <w:rFonts w:ascii="Times New Roman" w:hAnsi="Times New Roman" w:cs="Times New Roman"/>
          <w:sz w:val="28"/>
          <w:szCs w:val="28"/>
        </w:rPr>
        <w:t>При разработке</w:t>
      </w:r>
      <w:r>
        <w:rPr>
          <w:rFonts w:ascii="Times New Roman" w:hAnsi="Times New Roman" w:cs="Times New Roman"/>
          <w:sz w:val="28"/>
          <w:szCs w:val="28"/>
        </w:rPr>
        <w:t xml:space="preserve"> и реализации</w:t>
      </w:r>
      <w:r w:rsidRPr="000221FD">
        <w:rPr>
          <w:rFonts w:ascii="Times New Roman" w:hAnsi="Times New Roman" w:cs="Times New Roman"/>
          <w:sz w:val="28"/>
          <w:szCs w:val="28"/>
        </w:rPr>
        <w:t xml:space="preserve"> проектов </w:t>
      </w: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0221FD">
        <w:rPr>
          <w:rFonts w:ascii="Times New Roman" w:hAnsi="Times New Roman" w:cs="Times New Roman"/>
          <w:sz w:val="28"/>
          <w:szCs w:val="28"/>
        </w:rPr>
        <w:t>часто возникает много «подводных камней», устранять которые необходимо уже на стадии предварительной проработки.</w:t>
      </w:r>
      <w:r>
        <w:rPr>
          <w:rFonts w:ascii="Times New Roman" w:hAnsi="Times New Roman" w:cs="Times New Roman"/>
          <w:sz w:val="28"/>
          <w:szCs w:val="28"/>
        </w:rPr>
        <w:t xml:space="preserve"> Поэтому остро стоит вопрос профессионализма проектантов. Ключевым аспектом в подготовке современных управленцев СОНКО выступает формирование проектных компетенций.</w:t>
      </w:r>
    </w:p>
    <w:p w:rsidR="00294F94" w:rsidRDefault="000221FD" w:rsidP="00294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статьи не позволяет рассмотреть подробно все тенденции совершенствования управления проектами в СНКО. Мы рассмотрели </w:t>
      </w:r>
      <w:r w:rsidR="00294F94">
        <w:rPr>
          <w:rFonts w:ascii="Times New Roman" w:hAnsi="Times New Roman" w:cs="Times New Roman"/>
          <w:sz w:val="28"/>
          <w:szCs w:val="28"/>
        </w:rPr>
        <w:t>лишь общие тренды.</w:t>
      </w:r>
    </w:p>
    <w:p w:rsidR="000221FD" w:rsidRPr="00294F94" w:rsidRDefault="00294F94" w:rsidP="001C67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при запуске и реализации проектов СОНКО должны эффективно использовать, </w:t>
      </w:r>
      <w:r w:rsidR="000221FD" w:rsidRPr="00294F94">
        <w:rPr>
          <w:rFonts w:ascii="Times New Roman" w:hAnsi="Times New Roman" w:cs="Times New Roman"/>
          <w:sz w:val="28"/>
          <w:szCs w:val="28"/>
        </w:rPr>
        <w:t>инфраструктур</w:t>
      </w:r>
      <w:r w:rsidRPr="00294F94">
        <w:rPr>
          <w:rFonts w:ascii="Times New Roman" w:hAnsi="Times New Roman" w:cs="Times New Roman"/>
          <w:sz w:val="28"/>
          <w:szCs w:val="28"/>
        </w:rPr>
        <w:t xml:space="preserve">у, создаваемую для их поддержки:  базы </w:t>
      </w:r>
      <w:r w:rsidR="000221FD" w:rsidRPr="00294F94">
        <w:rPr>
          <w:rFonts w:ascii="Times New Roman" w:hAnsi="Times New Roman" w:cs="Times New Roman"/>
          <w:sz w:val="28"/>
          <w:szCs w:val="28"/>
        </w:rPr>
        <w:t xml:space="preserve">ресурсных центров, центров развития отдельных тематических компетенций, «бизнес» - </w:t>
      </w:r>
      <w:r>
        <w:rPr>
          <w:rFonts w:ascii="Times New Roman" w:hAnsi="Times New Roman" w:cs="Times New Roman"/>
          <w:sz w:val="28"/>
          <w:szCs w:val="28"/>
        </w:rPr>
        <w:t xml:space="preserve">инкубаторов, центров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коворкинга</w:t>
      </w:r>
      <w:proofErr w:type="spellEnd"/>
      <w:r w:rsidR="000221FD" w:rsidRPr="00294F94">
        <w:rPr>
          <w:rFonts w:ascii="Times New Roman" w:hAnsi="Times New Roman" w:cs="Times New Roman"/>
          <w:sz w:val="28"/>
          <w:szCs w:val="28"/>
        </w:rPr>
        <w:t>, консалтинговых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; переходить от стихийного управления к проектным офисам, вводя регламенты проектной деятельности; осуществлять развитие кадрового потенциала, включаю сотрудников в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sz w:val="28"/>
          <w:szCs w:val="28"/>
        </w:rPr>
        <w:t xml:space="preserve">готовки и переподготовки кадров; использовать возможности грантов для реализации социальных проектов.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5E7" w:rsidRPr="005E0422" w:rsidRDefault="001215E7" w:rsidP="001C67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79D" w:rsidRPr="001C67CA" w:rsidRDefault="0013779D" w:rsidP="001C67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B8A" w:rsidRDefault="00E92BF3" w:rsidP="00CC0B8A">
      <w:pPr>
        <w:pStyle w:val="a5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7CA">
        <w:rPr>
          <w:rFonts w:ascii="Times New Roman" w:hAnsi="Times New Roman" w:cs="Times New Roman"/>
          <w:sz w:val="28"/>
          <w:szCs w:val="28"/>
        </w:rPr>
        <w:t xml:space="preserve">Доклад о деятельности и развитии социально ориентированных некоммерческих организаций </w:t>
      </w:r>
      <w:r w:rsidR="00CC0B8A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6" w:history="1">
        <w:r w:rsidRPr="00CC0B8A">
          <w:rPr>
            <w:rFonts w:ascii="Times New Roman" w:hAnsi="Times New Roman" w:cs="Times New Roman"/>
            <w:sz w:val="28"/>
            <w:szCs w:val="28"/>
          </w:rPr>
          <w:t>https://www.economy.gov.ru/material/file/17139577416ce2cf897877dca5911766/Doklad_2019.pdf</w:t>
        </w:r>
      </w:hyperlink>
      <w:r w:rsidR="00CC0B8A">
        <w:rPr>
          <w:rFonts w:ascii="Times New Roman" w:hAnsi="Times New Roman" w:cs="Times New Roman"/>
          <w:sz w:val="28"/>
          <w:szCs w:val="28"/>
        </w:rPr>
        <w:t xml:space="preserve"> </w:t>
      </w:r>
      <w:r w:rsidR="00CC0B8A">
        <w:rPr>
          <w:rFonts w:ascii="Times New Roman" w:hAnsi="Times New Roman" w:cs="Times New Roman"/>
          <w:sz w:val="28"/>
          <w:szCs w:val="28"/>
        </w:rPr>
        <w:t>(дата обращения: 10.02.2020).</w:t>
      </w:r>
    </w:p>
    <w:p w:rsidR="00A47EC6" w:rsidRPr="001C67CA" w:rsidRDefault="00294F94" w:rsidP="001C67CA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7CA">
        <w:rPr>
          <w:rFonts w:ascii="Times New Roman" w:hAnsi="Times New Roman" w:cs="Times New Roman"/>
          <w:sz w:val="28"/>
          <w:szCs w:val="28"/>
        </w:rPr>
        <w:t>Богданов</w:t>
      </w:r>
      <w:r w:rsidR="00B74EF1" w:rsidRPr="001C67CA">
        <w:rPr>
          <w:rFonts w:ascii="Times New Roman" w:hAnsi="Times New Roman" w:cs="Times New Roman"/>
          <w:sz w:val="28"/>
          <w:szCs w:val="28"/>
        </w:rPr>
        <w:t xml:space="preserve"> В. В. Управление проектами. Корпоративная система — шаг за шагом/Вадим Богданов. — М.: Манн, Иванов и Фербер, 2012. — 248 c.</w:t>
      </w:r>
    </w:p>
    <w:p w:rsidR="00294F94" w:rsidRPr="001C67CA" w:rsidRDefault="00294F94" w:rsidP="001C67CA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7CA">
        <w:rPr>
          <w:rFonts w:ascii="Times New Roman" w:hAnsi="Times New Roman" w:cs="Times New Roman"/>
          <w:sz w:val="28"/>
          <w:szCs w:val="28"/>
        </w:rPr>
        <w:t xml:space="preserve">Материалы XVI международной научно-практической конференции «Эффективное социальное управление: вызовы, механизмы реализации, способы оценки». Сборник материалов конференции. – Курск: </w:t>
      </w:r>
      <w:r w:rsidRPr="001C67CA">
        <w:rPr>
          <w:rFonts w:ascii="Times New Roman" w:hAnsi="Times New Roman" w:cs="Times New Roman"/>
          <w:sz w:val="28"/>
          <w:szCs w:val="28"/>
        </w:rPr>
        <w:lastRenderedPageBreak/>
        <w:t>Издательство Курского института менеджмента, экономики и бизнеса, 2016. – 167 с.</w:t>
      </w:r>
    </w:p>
    <w:p w:rsidR="00294F94" w:rsidRPr="001C67CA" w:rsidRDefault="00294F94" w:rsidP="001C67CA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7CA">
        <w:rPr>
          <w:rFonts w:ascii="Times New Roman" w:hAnsi="Times New Roman" w:cs="Times New Roman"/>
          <w:sz w:val="28"/>
          <w:szCs w:val="28"/>
        </w:rPr>
        <w:t>Коротина</w:t>
      </w:r>
      <w:proofErr w:type="spellEnd"/>
      <w:r w:rsidRPr="001C67CA">
        <w:rPr>
          <w:rFonts w:ascii="Times New Roman" w:hAnsi="Times New Roman" w:cs="Times New Roman"/>
          <w:sz w:val="28"/>
          <w:szCs w:val="28"/>
        </w:rPr>
        <w:t xml:space="preserve"> Н</w:t>
      </w:r>
      <w:r w:rsidRPr="001C67CA">
        <w:rPr>
          <w:rFonts w:ascii="Times New Roman" w:hAnsi="Times New Roman" w:cs="Times New Roman"/>
          <w:sz w:val="28"/>
          <w:szCs w:val="28"/>
        </w:rPr>
        <w:t xml:space="preserve">. </w:t>
      </w:r>
      <w:r w:rsidRPr="001C67CA">
        <w:rPr>
          <w:rFonts w:ascii="Times New Roman" w:hAnsi="Times New Roman" w:cs="Times New Roman"/>
          <w:sz w:val="28"/>
          <w:szCs w:val="28"/>
        </w:rPr>
        <w:t>Ю</w:t>
      </w:r>
      <w:r w:rsidRPr="001C67CA">
        <w:rPr>
          <w:rFonts w:ascii="Times New Roman" w:hAnsi="Times New Roman" w:cs="Times New Roman"/>
          <w:sz w:val="28"/>
          <w:szCs w:val="28"/>
        </w:rPr>
        <w:t>.</w:t>
      </w:r>
      <w:r w:rsidRPr="001C67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CA">
        <w:rPr>
          <w:rFonts w:ascii="Times New Roman" w:hAnsi="Times New Roman" w:cs="Times New Roman"/>
          <w:sz w:val="28"/>
          <w:szCs w:val="28"/>
        </w:rPr>
        <w:t>Абрамкина</w:t>
      </w:r>
      <w:proofErr w:type="spellEnd"/>
      <w:r w:rsidRPr="001C67CA">
        <w:rPr>
          <w:rFonts w:ascii="Times New Roman" w:hAnsi="Times New Roman" w:cs="Times New Roman"/>
          <w:sz w:val="28"/>
          <w:szCs w:val="28"/>
        </w:rPr>
        <w:t xml:space="preserve"> С</w:t>
      </w:r>
      <w:r w:rsidRPr="001C67CA">
        <w:rPr>
          <w:rFonts w:ascii="Times New Roman" w:hAnsi="Times New Roman" w:cs="Times New Roman"/>
          <w:sz w:val="28"/>
          <w:szCs w:val="28"/>
        </w:rPr>
        <w:t>.</w:t>
      </w:r>
      <w:r w:rsidRPr="001C67CA">
        <w:rPr>
          <w:rFonts w:ascii="Times New Roman" w:hAnsi="Times New Roman" w:cs="Times New Roman"/>
          <w:sz w:val="28"/>
          <w:szCs w:val="28"/>
        </w:rPr>
        <w:t xml:space="preserve"> Р</w:t>
      </w:r>
      <w:r w:rsidRPr="001C67CA">
        <w:rPr>
          <w:rFonts w:ascii="Times New Roman" w:hAnsi="Times New Roman" w:cs="Times New Roman"/>
          <w:sz w:val="28"/>
          <w:szCs w:val="28"/>
        </w:rPr>
        <w:t>.,</w:t>
      </w:r>
      <w:r w:rsidRPr="001C6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CA">
        <w:rPr>
          <w:rFonts w:ascii="Times New Roman" w:hAnsi="Times New Roman" w:cs="Times New Roman"/>
          <w:sz w:val="28"/>
          <w:szCs w:val="28"/>
        </w:rPr>
        <w:t>Алдошенко</w:t>
      </w:r>
      <w:proofErr w:type="spellEnd"/>
      <w:r w:rsidRPr="001C67CA">
        <w:rPr>
          <w:rFonts w:ascii="Times New Roman" w:hAnsi="Times New Roman" w:cs="Times New Roman"/>
          <w:sz w:val="28"/>
          <w:szCs w:val="28"/>
        </w:rPr>
        <w:t xml:space="preserve"> Е</w:t>
      </w:r>
      <w:r w:rsidRPr="001C67CA">
        <w:rPr>
          <w:rFonts w:ascii="Times New Roman" w:hAnsi="Times New Roman" w:cs="Times New Roman"/>
          <w:sz w:val="28"/>
          <w:szCs w:val="28"/>
        </w:rPr>
        <w:t>.</w:t>
      </w:r>
      <w:r w:rsidRPr="001C67CA">
        <w:rPr>
          <w:rFonts w:ascii="Times New Roman" w:hAnsi="Times New Roman" w:cs="Times New Roman"/>
          <w:sz w:val="28"/>
          <w:szCs w:val="28"/>
        </w:rPr>
        <w:t xml:space="preserve"> В</w:t>
      </w:r>
      <w:r w:rsidRPr="001C67CA">
        <w:rPr>
          <w:rFonts w:ascii="Times New Roman" w:hAnsi="Times New Roman" w:cs="Times New Roman"/>
          <w:sz w:val="28"/>
          <w:szCs w:val="28"/>
        </w:rPr>
        <w:t>.</w:t>
      </w:r>
      <w:r w:rsidRPr="001C67CA">
        <w:rPr>
          <w:rFonts w:ascii="Times New Roman" w:hAnsi="Times New Roman" w:cs="Times New Roman"/>
          <w:sz w:val="28"/>
          <w:szCs w:val="28"/>
        </w:rPr>
        <w:t xml:space="preserve"> Особенности финансовой поддержки социально ориентированных проектов в муниципальном образовании // Социум и власть. 2019. №2 (76). URL: https://cyberleninka.ru/article/n/osobennosti-finansovoy-podderzhki-sotsialno-orientirovannyh-proektov-v-munitsipalnom-obrazovanii (дата обращения: </w:t>
      </w:r>
      <w:r w:rsidRPr="001C67CA">
        <w:rPr>
          <w:rFonts w:ascii="Times New Roman" w:hAnsi="Times New Roman" w:cs="Times New Roman"/>
          <w:sz w:val="28"/>
          <w:szCs w:val="28"/>
        </w:rPr>
        <w:t>10</w:t>
      </w:r>
      <w:r w:rsidRPr="001C67CA">
        <w:rPr>
          <w:rFonts w:ascii="Times New Roman" w:hAnsi="Times New Roman" w:cs="Times New Roman"/>
          <w:sz w:val="28"/>
          <w:szCs w:val="28"/>
        </w:rPr>
        <w:t>.02.2020).</w:t>
      </w:r>
    </w:p>
    <w:p w:rsidR="00294F94" w:rsidRPr="001C67CA" w:rsidRDefault="00294F94" w:rsidP="001C67CA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7CA">
        <w:rPr>
          <w:rFonts w:ascii="Times New Roman" w:hAnsi="Times New Roman" w:cs="Times New Roman"/>
          <w:sz w:val="28"/>
          <w:szCs w:val="28"/>
        </w:rPr>
        <w:t>Кобыльников</w:t>
      </w:r>
      <w:proofErr w:type="spellEnd"/>
      <w:r w:rsidRPr="001C67CA">
        <w:rPr>
          <w:rFonts w:ascii="Times New Roman" w:hAnsi="Times New Roman" w:cs="Times New Roman"/>
          <w:sz w:val="28"/>
          <w:szCs w:val="28"/>
        </w:rPr>
        <w:t xml:space="preserve"> В</w:t>
      </w:r>
      <w:r w:rsidRPr="001C67CA">
        <w:rPr>
          <w:rFonts w:ascii="Times New Roman" w:hAnsi="Times New Roman" w:cs="Times New Roman"/>
          <w:sz w:val="28"/>
          <w:szCs w:val="28"/>
        </w:rPr>
        <w:t>.</w:t>
      </w:r>
      <w:r w:rsidRPr="001C67CA">
        <w:rPr>
          <w:rFonts w:ascii="Times New Roman" w:hAnsi="Times New Roman" w:cs="Times New Roman"/>
          <w:sz w:val="28"/>
          <w:szCs w:val="28"/>
        </w:rPr>
        <w:t xml:space="preserve"> П</w:t>
      </w:r>
      <w:r w:rsidRPr="001C67CA">
        <w:rPr>
          <w:rFonts w:ascii="Times New Roman" w:hAnsi="Times New Roman" w:cs="Times New Roman"/>
          <w:sz w:val="28"/>
          <w:szCs w:val="28"/>
        </w:rPr>
        <w:t>.</w:t>
      </w:r>
      <w:r w:rsidRPr="001C67CA">
        <w:rPr>
          <w:rFonts w:ascii="Times New Roman" w:hAnsi="Times New Roman" w:cs="Times New Roman"/>
          <w:sz w:val="28"/>
          <w:szCs w:val="28"/>
        </w:rPr>
        <w:t xml:space="preserve"> Актуальные проблемы финансовой поддержки некоммерческого сектора региона (на примере предоставления "президентских грантов") // Проблемы развития территории. 2019. №1 (99). URL: https://cyberleninka.ru/article/n/aktualnye-problemy-finansovoy-podderzhki-nekommercheskogo-sektora-regiona-na-primere-predostavleniya-prezident</w:t>
      </w:r>
      <w:r w:rsidR="001C67CA" w:rsidRPr="001C67CA">
        <w:rPr>
          <w:rFonts w:ascii="Times New Roman" w:hAnsi="Times New Roman" w:cs="Times New Roman"/>
          <w:sz w:val="28"/>
          <w:szCs w:val="28"/>
        </w:rPr>
        <w:t>skih-grantov (дата обращения: 10</w:t>
      </w:r>
      <w:r w:rsidRPr="001C67CA">
        <w:rPr>
          <w:rFonts w:ascii="Times New Roman" w:hAnsi="Times New Roman" w:cs="Times New Roman"/>
          <w:sz w:val="28"/>
          <w:szCs w:val="28"/>
        </w:rPr>
        <w:t>.02.2020).</w:t>
      </w:r>
    </w:p>
    <w:p w:rsidR="00294F94" w:rsidRDefault="00294F94" w:rsidP="001C67C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B89" w:rsidRDefault="00724B89" w:rsidP="001C67C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B89" w:rsidRDefault="00724B89" w:rsidP="001C67C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B227E3" wp14:editId="4250B266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B89" w:rsidRPr="001C67CA" w:rsidRDefault="00724B89" w:rsidP="001C67C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0784459" wp14:editId="5BBD60D3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4B89" w:rsidRPr="001C67CA" w:rsidSect="00144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E3C"/>
    <w:multiLevelType w:val="hybridMultilevel"/>
    <w:tmpl w:val="777AE9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9E0161"/>
    <w:multiLevelType w:val="multilevel"/>
    <w:tmpl w:val="CC18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4A2148"/>
    <w:multiLevelType w:val="multilevel"/>
    <w:tmpl w:val="DEE6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874D71"/>
    <w:multiLevelType w:val="multilevel"/>
    <w:tmpl w:val="4E26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236E5E"/>
    <w:multiLevelType w:val="multilevel"/>
    <w:tmpl w:val="A380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EA5C69"/>
    <w:multiLevelType w:val="hybridMultilevel"/>
    <w:tmpl w:val="175C81F8"/>
    <w:lvl w:ilvl="0" w:tplc="825A1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E86A62"/>
    <w:multiLevelType w:val="hybridMultilevel"/>
    <w:tmpl w:val="0D2A82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98324AF"/>
    <w:multiLevelType w:val="hybridMultilevel"/>
    <w:tmpl w:val="2452BE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BBE2546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F0032FC"/>
    <w:multiLevelType w:val="hybridMultilevel"/>
    <w:tmpl w:val="5D3A17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C84190C"/>
    <w:multiLevelType w:val="multilevel"/>
    <w:tmpl w:val="1F16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  <w:num w:numId="11">
    <w:abstractNumId w:val="8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11"/>
    <w:rsid w:val="00020436"/>
    <w:rsid w:val="000221FD"/>
    <w:rsid w:val="00022F2B"/>
    <w:rsid w:val="0003494F"/>
    <w:rsid w:val="00035DCD"/>
    <w:rsid w:val="001215E7"/>
    <w:rsid w:val="0013779D"/>
    <w:rsid w:val="001449A2"/>
    <w:rsid w:val="00180B75"/>
    <w:rsid w:val="001B7203"/>
    <w:rsid w:val="001C67CA"/>
    <w:rsid w:val="001D2A38"/>
    <w:rsid w:val="001E0494"/>
    <w:rsid w:val="00224640"/>
    <w:rsid w:val="00263138"/>
    <w:rsid w:val="00294F94"/>
    <w:rsid w:val="002C3DFB"/>
    <w:rsid w:val="002F5211"/>
    <w:rsid w:val="00337013"/>
    <w:rsid w:val="00381008"/>
    <w:rsid w:val="00404097"/>
    <w:rsid w:val="0045569A"/>
    <w:rsid w:val="004A02C9"/>
    <w:rsid w:val="004E28F8"/>
    <w:rsid w:val="004E53D4"/>
    <w:rsid w:val="004F0A15"/>
    <w:rsid w:val="00541444"/>
    <w:rsid w:val="00551578"/>
    <w:rsid w:val="00552FF8"/>
    <w:rsid w:val="00591060"/>
    <w:rsid w:val="005E0422"/>
    <w:rsid w:val="005E40A9"/>
    <w:rsid w:val="005E4906"/>
    <w:rsid w:val="00600998"/>
    <w:rsid w:val="00677951"/>
    <w:rsid w:val="00724B89"/>
    <w:rsid w:val="007643E1"/>
    <w:rsid w:val="007D15C3"/>
    <w:rsid w:val="0080383C"/>
    <w:rsid w:val="00804493"/>
    <w:rsid w:val="0081468D"/>
    <w:rsid w:val="0086364A"/>
    <w:rsid w:val="0087364B"/>
    <w:rsid w:val="008B7960"/>
    <w:rsid w:val="008D2C4B"/>
    <w:rsid w:val="0094466F"/>
    <w:rsid w:val="00A15BAC"/>
    <w:rsid w:val="00A47EC6"/>
    <w:rsid w:val="00A54080"/>
    <w:rsid w:val="00AE4352"/>
    <w:rsid w:val="00B11B58"/>
    <w:rsid w:val="00B14F89"/>
    <w:rsid w:val="00B5694E"/>
    <w:rsid w:val="00B74EF1"/>
    <w:rsid w:val="00BB0B9E"/>
    <w:rsid w:val="00BC7878"/>
    <w:rsid w:val="00C23CA5"/>
    <w:rsid w:val="00C45560"/>
    <w:rsid w:val="00CC0B8A"/>
    <w:rsid w:val="00CD20C6"/>
    <w:rsid w:val="00D119E4"/>
    <w:rsid w:val="00D40A7C"/>
    <w:rsid w:val="00D47A28"/>
    <w:rsid w:val="00D54690"/>
    <w:rsid w:val="00D84400"/>
    <w:rsid w:val="00DA5EBA"/>
    <w:rsid w:val="00DB5AEE"/>
    <w:rsid w:val="00DF6B11"/>
    <w:rsid w:val="00E422F2"/>
    <w:rsid w:val="00E57114"/>
    <w:rsid w:val="00E92BF3"/>
    <w:rsid w:val="00F15F41"/>
    <w:rsid w:val="00F3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C65C"/>
  <w15:docId w15:val="{E5386401-AB36-41C1-9961-F9BA89CD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rple">
    <w:name w:val="purple"/>
    <w:basedOn w:val="a"/>
    <w:rsid w:val="0003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5DCD"/>
    <w:rPr>
      <w:b/>
      <w:bCs/>
    </w:rPr>
  </w:style>
  <w:style w:type="paragraph" w:styleId="a5">
    <w:name w:val="List Paragraph"/>
    <w:basedOn w:val="a"/>
    <w:uiPriority w:val="34"/>
    <w:qFormat/>
    <w:rsid w:val="0080383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B72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9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conomy.gov.ru/material/file/17139577416ce2cf897877dca5911766/Doklad_2019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CA16F-BBEB-486E-89B4-B9AEA0CD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maksimchenko_tv</dc:creator>
  <cp:lastModifiedBy>Миша</cp:lastModifiedBy>
  <cp:revision>6</cp:revision>
  <cp:lastPrinted>2020-02-24T06:39:00Z</cp:lastPrinted>
  <dcterms:created xsi:type="dcterms:W3CDTF">2020-02-24T06:39:00Z</dcterms:created>
  <dcterms:modified xsi:type="dcterms:W3CDTF">2020-02-24T06:52:00Z</dcterms:modified>
</cp:coreProperties>
</file>